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7B" w:rsidRDefault="000B0A53" w:rsidP="000B0A53">
      <w:pPr>
        <w:autoSpaceDE w:val="0"/>
        <w:autoSpaceDN w:val="0"/>
        <w:adjustRightInd w:val="0"/>
        <w:spacing w:after="0" w:line="240" w:lineRule="auto"/>
        <w:jc w:val="center"/>
        <w:rPr>
          <w:rFonts w:ascii="Calibri" w:hAnsi="Calibri" w:cs="Calibri"/>
          <w:b/>
          <w:bCs/>
          <w:sz w:val="38"/>
          <w:szCs w:val="38"/>
        </w:rPr>
      </w:pPr>
      <w:r>
        <w:rPr>
          <w:rFonts w:ascii="Calibri" w:hAnsi="Calibri" w:cs="Calibri"/>
          <w:b/>
          <w:bCs/>
          <w:sz w:val="38"/>
          <w:szCs w:val="38"/>
        </w:rPr>
        <w:t>Scheme of Examination</w:t>
      </w:r>
    </w:p>
    <w:p w:rsidR="000B0A53" w:rsidRPr="000B0A53" w:rsidRDefault="000B0A53" w:rsidP="000B0A53">
      <w:pPr>
        <w:autoSpaceDE w:val="0"/>
        <w:autoSpaceDN w:val="0"/>
        <w:adjustRightInd w:val="0"/>
        <w:spacing w:after="0" w:line="240" w:lineRule="auto"/>
        <w:jc w:val="center"/>
        <w:rPr>
          <w:rFonts w:ascii="Calibri" w:hAnsi="Calibri" w:cs="Calibri"/>
          <w:b/>
          <w:bCs/>
          <w:sz w:val="38"/>
          <w:szCs w:val="38"/>
        </w:rPr>
      </w:pPr>
      <w:r>
        <w:rPr>
          <w:rFonts w:ascii="Calibri" w:hAnsi="Calibri" w:cs="Calibri"/>
          <w:sz w:val="32"/>
          <w:szCs w:val="32"/>
        </w:rPr>
        <w:t>Second Semester- Bachelor of Pharmacy</w:t>
      </w:r>
    </w:p>
    <w:tbl>
      <w:tblPr>
        <w:tblStyle w:val="TableGrid"/>
        <w:tblpPr w:leftFromText="180" w:rightFromText="180" w:vertAnchor="page" w:horzAnchor="margin" w:tblpY="2476"/>
        <w:tblW w:w="4979" w:type="pct"/>
        <w:tblLayout w:type="fixed"/>
        <w:tblLook w:val="04A0" w:firstRow="1" w:lastRow="0" w:firstColumn="1" w:lastColumn="0" w:noHBand="0" w:noVBand="1"/>
      </w:tblPr>
      <w:tblGrid>
        <w:gridCol w:w="507"/>
        <w:gridCol w:w="705"/>
        <w:gridCol w:w="2340"/>
        <w:gridCol w:w="400"/>
        <w:gridCol w:w="574"/>
        <w:gridCol w:w="517"/>
        <w:gridCol w:w="668"/>
        <w:gridCol w:w="562"/>
        <w:gridCol w:w="556"/>
        <w:gridCol w:w="1019"/>
        <w:gridCol w:w="1640"/>
        <w:gridCol w:w="765"/>
      </w:tblGrid>
      <w:tr w:rsidR="000B0A53" w:rsidRPr="00C17626" w:rsidTr="00BC017B">
        <w:trPr>
          <w:trHeight w:val="479"/>
        </w:trPr>
        <w:tc>
          <w:tcPr>
            <w:tcW w:w="247" w:type="pct"/>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proofErr w:type="spellStart"/>
            <w:r w:rsidRPr="00C17626">
              <w:rPr>
                <w:rFonts w:ascii="Times New Roman" w:hAnsi="Times New Roman" w:cs="Times New Roman"/>
                <w:sz w:val="20"/>
                <w:szCs w:val="20"/>
              </w:rPr>
              <w:t>S.No</w:t>
            </w:r>
            <w:proofErr w:type="spellEnd"/>
            <w:r w:rsidRPr="00C17626">
              <w:rPr>
                <w:rFonts w:ascii="Times New Roman" w:hAnsi="Times New Roman" w:cs="Times New Roman"/>
                <w:sz w:val="20"/>
                <w:szCs w:val="20"/>
              </w:rPr>
              <w:t>.</w:t>
            </w:r>
          </w:p>
        </w:tc>
        <w:tc>
          <w:tcPr>
            <w:tcW w:w="344" w:type="pct"/>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Subject Code</w:t>
            </w:r>
          </w:p>
        </w:tc>
        <w:tc>
          <w:tcPr>
            <w:tcW w:w="1141" w:type="pct"/>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Subject Name</w:t>
            </w:r>
          </w:p>
        </w:tc>
        <w:tc>
          <w:tcPr>
            <w:tcW w:w="727" w:type="pct"/>
            <w:gridSpan w:val="3"/>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Periods per week</w:t>
            </w:r>
          </w:p>
        </w:tc>
        <w:tc>
          <w:tcPr>
            <w:tcW w:w="326" w:type="pct"/>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Credits</w:t>
            </w:r>
          </w:p>
        </w:tc>
        <w:tc>
          <w:tcPr>
            <w:tcW w:w="545" w:type="pct"/>
            <w:gridSpan w:val="2"/>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Maximum Marks</w:t>
            </w:r>
          </w:p>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(Theory Slot)</w:t>
            </w:r>
          </w:p>
        </w:tc>
        <w:tc>
          <w:tcPr>
            <w:tcW w:w="1297" w:type="pct"/>
            <w:gridSpan w:val="2"/>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Maximum Marks</w:t>
            </w:r>
          </w:p>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(Practical Slot)</w:t>
            </w:r>
          </w:p>
        </w:tc>
        <w:tc>
          <w:tcPr>
            <w:tcW w:w="373" w:type="pct"/>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Total</w:t>
            </w:r>
          </w:p>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Marks</w:t>
            </w:r>
          </w:p>
        </w:tc>
      </w:tr>
      <w:tr w:rsidR="000B0A53" w:rsidRPr="00C17626" w:rsidTr="00BC017B">
        <w:trPr>
          <w:trHeight w:val="1332"/>
        </w:trPr>
        <w:tc>
          <w:tcPr>
            <w:tcW w:w="247" w:type="pct"/>
          </w:tcPr>
          <w:p w:rsidR="000B0A53" w:rsidRPr="00C17626" w:rsidRDefault="000B0A53" w:rsidP="00BC017B">
            <w:pPr>
              <w:spacing w:line="480" w:lineRule="auto"/>
              <w:rPr>
                <w:rFonts w:ascii="Times New Roman" w:hAnsi="Times New Roman" w:cs="Times New Roman"/>
                <w:sz w:val="20"/>
                <w:szCs w:val="20"/>
              </w:rPr>
            </w:pPr>
          </w:p>
        </w:tc>
        <w:tc>
          <w:tcPr>
            <w:tcW w:w="344" w:type="pct"/>
          </w:tcPr>
          <w:p w:rsidR="000B0A53" w:rsidRPr="00C17626" w:rsidRDefault="000B0A53" w:rsidP="00BC017B">
            <w:pPr>
              <w:spacing w:line="480" w:lineRule="auto"/>
              <w:rPr>
                <w:rFonts w:ascii="Times New Roman" w:hAnsi="Times New Roman" w:cs="Times New Roman"/>
                <w:sz w:val="20"/>
                <w:szCs w:val="20"/>
              </w:rPr>
            </w:pPr>
          </w:p>
        </w:tc>
        <w:tc>
          <w:tcPr>
            <w:tcW w:w="1141" w:type="pct"/>
          </w:tcPr>
          <w:p w:rsidR="000B0A53" w:rsidRPr="00C17626" w:rsidRDefault="000B0A53" w:rsidP="00BC017B">
            <w:pPr>
              <w:spacing w:line="480" w:lineRule="auto"/>
              <w:rPr>
                <w:rFonts w:ascii="Times New Roman" w:hAnsi="Times New Roman" w:cs="Times New Roman"/>
                <w:sz w:val="20"/>
                <w:szCs w:val="20"/>
              </w:rPr>
            </w:pPr>
          </w:p>
        </w:tc>
        <w:tc>
          <w:tcPr>
            <w:tcW w:w="195" w:type="pct"/>
            <w:tcBorders>
              <w:right w:val="single" w:sz="4" w:space="0" w:color="auto"/>
            </w:tcBorders>
            <w:vAlign w:val="center"/>
          </w:tcPr>
          <w:p w:rsidR="000B0A53" w:rsidRPr="00C17626" w:rsidRDefault="000B0A53" w:rsidP="00BC017B">
            <w:pPr>
              <w:autoSpaceDE w:val="0"/>
              <w:autoSpaceDN w:val="0"/>
              <w:adjustRightInd w:val="0"/>
              <w:jc w:val="center"/>
              <w:rPr>
                <w:rFonts w:ascii="Times New Roman" w:hAnsi="Times New Roman" w:cs="Times New Roman"/>
                <w:color w:val="000081"/>
                <w:sz w:val="20"/>
                <w:szCs w:val="20"/>
              </w:rPr>
            </w:pPr>
            <w:r w:rsidRPr="00C17626">
              <w:rPr>
                <w:rFonts w:ascii="Times New Roman" w:hAnsi="Times New Roman" w:cs="Times New Roman"/>
                <w:color w:val="000081"/>
                <w:sz w:val="20"/>
                <w:szCs w:val="20"/>
              </w:rPr>
              <w:t>L</w:t>
            </w:r>
          </w:p>
        </w:tc>
        <w:tc>
          <w:tcPr>
            <w:tcW w:w="280" w:type="pct"/>
            <w:tcBorders>
              <w:left w:val="single" w:sz="4" w:space="0" w:color="auto"/>
              <w:right w:val="single" w:sz="4" w:space="0" w:color="auto"/>
            </w:tcBorders>
            <w:vAlign w:val="center"/>
          </w:tcPr>
          <w:p w:rsidR="000B0A53" w:rsidRPr="00C17626" w:rsidRDefault="000B0A53" w:rsidP="00BC017B">
            <w:pPr>
              <w:autoSpaceDE w:val="0"/>
              <w:autoSpaceDN w:val="0"/>
              <w:adjustRightInd w:val="0"/>
              <w:jc w:val="center"/>
              <w:rPr>
                <w:rFonts w:ascii="Times New Roman" w:hAnsi="Times New Roman" w:cs="Times New Roman"/>
                <w:color w:val="000081"/>
                <w:sz w:val="20"/>
                <w:szCs w:val="20"/>
              </w:rPr>
            </w:pPr>
            <w:r w:rsidRPr="00C17626">
              <w:rPr>
                <w:rFonts w:ascii="Times New Roman" w:hAnsi="Times New Roman" w:cs="Times New Roman"/>
                <w:color w:val="000081"/>
                <w:sz w:val="20"/>
                <w:szCs w:val="20"/>
              </w:rPr>
              <w:t>T</w:t>
            </w:r>
          </w:p>
        </w:tc>
        <w:tc>
          <w:tcPr>
            <w:tcW w:w="252" w:type="pct"/>
            <w:tcBorders>
              <w:left w:val="single" w:sz="4" w:space="0" w:color="auto"/>
            </w:tcBorders>
            <w:vAlign w:val="center"/>
          </w:tcPr>
          <w:p w:rsidR="000B0A53" w:rsidRPr="00C17626" w:rsidRDefault="000B0A53" w:rsidP="00BC017B">
            <w:pPr>
              <w:jc w:val="center"/>
              <w:rPr>
                <w:rFonts w:ascii="Times New Roman" w:hAnsi="Times New Roman" w:cs="Times New Roman"/>
                <w:sz w:val="20"/>
                <w:szCs w:val="20"/>
              </w:rPr>
            </w:pPr>
            <w:r w:rsidRPr="00C17626">
              <w:rPr>
                <w:rFonts w:ascii="Times New Roman" w:hAnsi="Times New Roman" w:cs="Times New Roman"/>
                <w:color w:val="000081"/>
                <w:sz w:val="20"/>
                <w:szCs w:val="20"/>
              </w:rPr>
              <w:t>P</w:t>
            </w:r>
          </w:p>
        </w:tc>
        <w:tc>
          <w:tcPr>
            <w:tcW w:w="326" w:type="pct"/>
          </w:tcPr>
          <w:p w:rsidR="000B0A53" w:rsidRPr="00C17626" w:rsidRDefault="000B0A53" w:rsidP="00BC017B">
            <w:pPr>
              <w:spacing w:line="480" w:lineRule="auto"/>
              <w:rPr>
                <w:rFonts w:ascii="Times New Roman" w:hAnsi="Times New Roman" w:cs="Times New Roman"/>
                <w:sz w:val="20"/>
                <w:szCs w:val="20"/>
              </w:rPr>
            </w:pPr>
          </w:p>
        </w:tc>
        <w:tc>
          <w:tcPr>
            <w:tcW w:w="274" w:type="pct"/>
            <w:tcBorders>
              <w:right w:val="single" w:sz="4" w:space="0" w:color="auto"/>
            </w:tcBorders>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End</w:t>
            </w:r>
          </w:p>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Sem.</w:t>
            </w:r>
          </w:p>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Exam.</w:t>
            </w:r>
          </w:p>
        </w:tc>
        <w:tc>
          <w:tcPr>
            <w:tcW w:w="271" w:type="pct"/>
            <w:tcBorders>
              <w:left w:val="single" w:sz="4" w:space="0" w:color="auto"/>
            </w:tcBorders>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Mid Sem.</w:t>
            </w:r>
          </w:p>
        </w:tc>
        <w:tc>
          <w:tcPr>
            <w:tcW w:w="497" w:type="pct"/>
            <w:tcBorders>
              <w:right w:val="single" w:sz="4" w:space="0" w:color="auto"/>
            </w:tcBorders>
            <w:vAlign w:val="center"/>
          </w:tcPr>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End Sem.</w:t>
            </w:r>
          </w:p>
          <w:p w:rsidR="000B0A53" w:rsidRPr="00C17626" w:rsidRDefault="000B0A53" w:rsidP="00BC017B">
            <w:pPr>
              <w:autoSpaceDE w:val="0"/>
              <w:autoSpaceDN w:val="0"/>
              <w:adjustRightInd w:val="0"/>
              <w:jc w:val="center"/>
              <w:rPr>
                <w:rFonts w:ascii="Times New Roman" w:hAnsi="Times New Roman" w:cs="Times New Roman"/>
                <w:sz w:val="20"/>
                <w:szCs w:val="20"/>
              </w:rPr>
            </w:pPr>
            <w:r w:rsidRPr="00C17626">
              <w:rPr>
                <w:rFonts w:ascii="Times New Roman" w:hAnsi="Times New Roman" w:cs="Times New Roman"/>
                <w:sz w:val="20"/>
                <w:szCs w:val="20"/>
              </w:rPr>
              <w:t>Practical</w:t>
            </w:r>
            <w:r>
              <w:rPr>
                <w:rFonts w:ascii="Times New Roman" w:hAnsi="Times New Roman" w:cs="Times New Roman"/>
                <w:sz w:val="20"/>
                <w:szCs w:val="20"/>
              </w:rPr>
              <w:t xml:space="preserve"> </w:t>
            </w:r>
            <w:r w:rsidRPr="00C17626">
              <w:rPr>
                <w:rFonts w:ascii="Times New Roman" w:hAnsi="Times New Roman" w:cs="Times New Roman"/>
                <w:sz w:val="20"/>
                <w:szCs w:val="20"/>
              </w:rPr>
              <w:t>&amp;</w:t>
            </w:r>
          </w:p>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Viva</w:t>
            </w:r>
          </w:p>
        </w:tc>
        <w:tc>
          <w:tcPr>
            <w:tcW w:w="800" w:type="pct"/>
            <w:tcBorders>
              <w:left w:val="single" w:sz="4" w:space="0" w:color="auto"/>
            </w:tcBorders>
            <w:vAlign w:val="center"/>
          </w:tcPr>
          <w:p w:rsidR="000B0A53" w:rsidRDefault="000B0A53" w:rsidP="00BC017B">
            <w:pPr>
              <w:widowControl w:val="0"/>
              <w:tabs>
                <w:tab w:val="left" w:pos="1465"/>
              </w:tabs>
              <w:autoSpaceDE w:val="0"/>
              <w:autoSpaceDN w:val="0"/>
              <w:adjustRightInd w:val="0"/>
              <w:spacing w:before="11" w:line="230" w:lineRule="exact"/>
              <w:ind w:left="20"/>
              <w:jc w:val="center"/>
              <w:rPr>
                <w:rFonts w:ascii="Calibri Bold" w:hAnsi="Calibri Bold" w:cs="Calibri Bold"/>
                <w:color w:val="000000"/>
                <w:spacing w:val="-2"/>
                <w:sz w:val="20"/>
                <w:szCs w:val="20"/>
              </w:rPr>
            </w:pPr>
            <w:r>
              <w:rPr>
                <w:rFonts w:ascii="Calibri Bold" w:hAnsi="Calibri Bold" w:cs="Calibri Bold"/>
                <w:color w:val="000000"/>
                <w:spacing w:val="-2"/>
                <w:sz w:val="20"/>
                <w:szCs w:val="20"/>
              </w:rPr>
              <w:t xml:space="preserve">Practical mid </w:t>
            </w:r>
            <w:proofErr w:type="spellStart"/>
            <w:r>
              <w:rPr>
                <w:rFonts w:ascii="Calibri Bold" w:hAnsi="Calibri Bold" w:cs="Calibri Bold"/>
                <w:color w:val="000000"/>
                <w:spacing w:val="-2"/>
                <w:sz w:val="20"/>
                <w:szCs w:val="20"/>
              </w:rPr>
              <w:t>sem</w:t>
            </w:r>
            <w:proofErr w:type="spellEnd"/>
            <w:r>
              <w:rPr>
                <w:rFonts w:ascii="Calibri Bold" w:hAnsi="Calibri Bold" w:cs="Calibri Bold"/>
                <w:color w:val="000000"/>
                <w:spacing w:val="-2"/>
                <w:sz w:val="20"/>
                <w:szCs w:val="20"/>
              </w:rPr>
              <w:t xml:space="preserve">+        </w:t>
            </w:r>
            <w:proofErr w:type="spellStart"/>
            <w:r>
              <w:rPr>
                <w:rFonts w:ascii="Calibri Bold" w:hAnsi="Calibri Bold" w:cs="Calibri Bold"/>
                <w:color w:val="000000"/>
                <w:spacing w:val="-2"/>
                <w:sz w:val="20"/>
                <w:szCs w:val="20"/>
              </w:rPr>
              <w:t>Viva+Practical</w:t>
            </w:r>
            <w:proofErr w:type="spellEnd"/>
            <w:r>
              <w:rPr>
                <w:rFonts w:ascii="Calibri Bold" w:hAnsi="Calibri Bold" w:cs="Calibri Bold"/>
                <w:color w:val="000000"/>
                <w:spacing w:val="-2"/>
                <w:sz w:val="20"/>
                <w:szCs w:val="20"/>
              </w:rPr>
              <w:t xml:space="preserve"> Record</w:t>
            </w:r>
          </w:p>
          <w:p w:rsidR="000B0A53" w:rsidRPr="00C17626" w:rsidRDefault="000B0A53" w:rsidP="00BC017B">
            <w:pPr>
              <w:spacing w:line="480" w:lineRule="auto"/>
              <w:jc w:val="center"/>
              <w:rPr>
                <w:rFonts w:ascii="Times New Roman" w:hAnsi="Times New Roman" w:cs="Times New Roman"/>
                <w:sz w:val="20"/>
                <w:szCs w:val="20"/>
              </w:rPr>
            </w:pPr>
          </w:p>
        </w:tc>
        <w:tc>
          <w:tcPr>
            <w:tcW w:w="373" w:type="pct"/>
          </w:tcPr>
          <w:p w:rsidR="000B0A53" w:rsidRPr="00C17626" w:rsidRDefault="000B0A53" w:rsidP="00BC017B">
            <w:pPr>
              <w:spacing w:line="480" w:lineRule="auto"/>
              <w:rPr>
                <w:rFonts w:ascii="Times New Roman" w:hAnsi="Times New Roman" w:cs="Times New Roman"/>
                <w:sz w:val="20"/>
                <w:szCs w:val="20"/>
              </w:rPr>
            </w:pPr>
          </w:p>
        </w:tc>
      </w:tr>
      <w:tr w:rsidR="000B0A53" w:rsidRPr="00C17626" w:rsidTr="00BC017B">
        <w:trPr>
          <w:trHeight w:val="1351"/>
        </w:trPr>
        <w:tc>
          <w:tcPr>
            <w:tcW w:w="247" w:type="pct"/>
            <w:vAlign w:val="center"/>
          </w:tcPr>
          <w:p w:rsidR="000B0A53" w:rsidRPr="00C17626" w:rsidRDefault="000B0A53" w:rsidP="00BC017B">
            <w:pPr>
              <w:spacing w:line="480" w:lineRule="auto"/>
              <w:jc w:val="center"/>
              <w:rPr>
                <w:rFonts w:ascii="Times New Roman" w:hAnsi="Times New Roman" w:cs="Times New Roman"/>
                <w:sz w:val="20"/>
                <w:szCs w:val="20"/>
              </w:rPr>
            </w:pPr>
          </w:p>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1</w:t>
            </w:r>
          </w:p>
        </w:tc>
        <w:tc>
          <w:tcPr>
            <w:tcW w:w="344" w:type="pct"/>
            <w:vAlign w:val="center"/>
          </w:tcPr>
          <w:p w:rsidR="000B0A53" w:rsidRPr="00C17626" w:rsidRDefault="000B0A53" w:rsidP="00BC017B">
            <w:pPr>
              <w:spacing w:line="480" w:lineRule="auto"/>
              <w:rPr>
                <w:rFonts w:ascii="Times New Roman" w:hAnsi="Times New Roman" w:cs="Times New Roman"/>
                <w:sz w:val="20"/>
                <w:szCs w:val="20"/>
              </w:rPr>
            </w:pPr>
            <w:r w:rsidRPr="00C17626">
              <w:rPr>
                <w:rFonts w:ascii="Times New Roman" w:hAnsi="Times New Roman" w:cs="Times New Roman"/>
                <w:sz w:val="20"/>
                <w:szCs w:val="20"/>
              </w:rPr>
              <w:t>BPH201</w:t>
            </w:r>
          </w:p>
        </w:tc>
        <w:tc>
          <w:tcPr>
            <w:tcW w:w="1141" w:type="pct"/>
            <w:vAlign w:val="center"/>
          </w:tcPr>
          <w:p w:rsidR="000B0A53" w:rsidRPr="00C17626" w:rsidRDefault="000B0A53" w:rsidP="00BC017B">
            <w:pPr>
              <w:spacing w:line="480" w:lineRule="auto"/>
              <w:rPr>
                <w:rFonts w:ascii="Times New Roman" w:hAnsi="Times New Roman" w:cs="Times New Roman"/>
                <w:sz w:val="20"/>
                <w:szCs w:val="20"/>
              </w:rPr>
            </w:pPr>
            <w:r w:rsidRPr="00C17626">
              <w:rPr>
                <w:rFonts w:ascii="Times New Roman" w:hAnsi="Times New Roman" w:cs="Times New Roman"/>
                <w:color w:val="000000"/>
                <w:spacing w:val="-2"/>
                <w:sz w:val="20"/>
                <w:szCs w:val="20"/>
              </w:rPr>
              <w:t>Advanced Mathematics</w:t>
            </w:r>
          </w:p>
        </w:tc>
        <w:tc>
          <w:tcPr>
            <w:tcW w:w="195"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tc>
        <w:tc>
          <w:tcPr>
            <w:tcW w:w="280" w:type="pct"/>
            <w:tcBorders>
              <w:left w:val="single" w:sz="4" w:space="0" w:color="auto"/>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w:t>
            </w:r>
          </w:p>
        </w:tc>
        <w:tc>
          <w:tcPr>
            <w:tcW w:w="252"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0</w:t>
            </w:r>
          </w:p>
        </w:tc>
        <w:tc>
          <w:tcPr>
            <w:tcW w:w="326"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tc>
        <w:tc>
          <w:tcPr>
            <w:tcW w:w="274"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70</w:t>
            </w:r>
          </w:p>
        </w:tc>
        <w:tc>
          <w:tcPr>
            <w:tcW w:w="271"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30</w:t>
            </w:r>
          </w:p>
        </w:tc>
        <w:tc>
          <w:tcPr>
            <w:tcW w:w="497"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00"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73" w:type="pct"/>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1</w:t>
            </w:r>
            <w:r w:rsidRPr="00C17626">
              <w:rPr>
                <w:rFonts w:ascii="Times New Roman" w:hAnsi="Times New Roman" w:cs="Times New Roman"/>
                <w:sz w:val="20"/>
                <w:szCs w:val="20"/>
              </w:rPr>
              <w:t>00</w:t>
            </w:r>
          </w:p>
        </w:tc>
      </w:tr>
      <w:tr w:rsidR="000B0A53" w:rsidRPr="00C17626" w:rsidTr="00BC017B">
        <w:trPr>
          <w:trHeight w:val="897"/>
        </w:trPr>
        <w:tc>
          <w:tcPr>
            <w:tcW w:w="247"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2</w:t>
            </w:r>
          </w:p>
          <w:p w:rsidR="000B0A53" w:rsidRPr="00C17626" w:rsidRDefault="000B0A53" w:rsidP="00BC017B">
            <w:pPr>
              <w:spacing w:line="480" w:lineRule="auto"/>
              <w:jc w:val="center"/>
              <w:rPr>
                <w:rFonts w:ascii="Times New Roman" w:hAnsi="Times New Roman" w:cs="Times New Roman"/>
                <w:sz w:val="20"/>
                <w:szCs w:val="20"/>
              </w:rPr>
            </w:pPr>
          </w:p>
        </w:tc>
        <w:tc>
          <w:tcPr>
            <w:tcW w:w="344" w:type="pct"/>
          </w:tcPr>
          <w:p w:rsidR="000B0A53" w:rsidRPr="00C17626" w:rsidRDefault="000B0A53" w:rsidP="00BC017B">
            <w:pPr>
              <w:rPr>
                <w:rFonts w:ascii="Times New Roman" w:hAnsi="Times New Roman" w:cs="Times New Roman"/>
                <w:sz w:val="20"/>
                <w:szCs w:val="20"/>
              </w:rPr>
            </w:pPr>
            <w:r w:rsidRPr="00C17626">
              <w:rPr>
                <w:rFonts w:ascii="Times New Roman" w:hAnsi="Times New Roman" w:cs="Times New Roman"/>
                <w:sz w:val="20"/>
                <w:szCs w:val="20"/>
              </w:rPr>
              <w:t>BPH202</w:t>
            </w:r>
          </w:p>
        </w:tc>
        <w:tc>
          <w:tcPr>
            <w:tcW w:w="1141" w:type="pct"/>
            <w:vAlign w:val="center"/>
          </w:tcPr>
          <w:p w:rsidR="000B0A53" w:rsidRPr="00C17626" w:rsidRDefault="000B0A53" w:rsidP="00BC017B">
            <w:pPr>
              <w:widowControl w:val="0"/>
              <w:autoSpaceDE w:val="0"/>
              <w:autoSpaceDN w:val="0"/>
              <w:adjustRightInd w:val="0"/>
              <w:spacing w:before="32" w:line="248" w:lineRule="exact"/>
              <w:ind w:left="20" w:right="626"/>
              <w:jc w:val="both"/>
              <w:rPr>
                <w:rFonts w:ascii="Times New Roman" w:hAnsi="Times New Roman" w:cs="Times New Roman"/>
                <w:color w:val="000000"/>
                <w:spacing w:val="-2"/>
                <w:sz w:val="20"/>
                <w:szCs w:val="20"/>
              </w:rPr>
            </w:pPr>
            <w:r w:rsidRPr="00C17626">
              <w:rPr>
                <w:rFonts w:ascii="Times New Roman" w:hAnsi="Times New Roman" w:cs="Times New Roman"/>
                <w:color w:val="000000"/>
                <w:spacing w:val="-2"/>
                <w:sz w:val="20"/>
                <w:szCs w:val="20"/>
              </w:rPr>
              <w:t xml:space="preserve">Pharmaceutics-II </w:t>
            </w:r>
            <w:r w:rsidRPr="00C17626">
              <w:rPr>
                <w:rFonts w:ascii="Times New Roman" w:hAnsi="Times New Roman" w:cs="Times New Roman"/>
                <w:color w:val="000000"/>
                <w:spacing w:val="-2"/>
                <w:sz w:val="20"/>
                <w:szCs w:val="20"/>
              </w:rPr>
              <w:br/>
            </w:r>
          </w:p>
          <w:p w:rsidR="000B0A53" w:rsidRPr="00C17626" w:rsidRDefault="000B0A53" w:rsidP="00BC017B">
            <w:pPr>
              <w:spacing w:line="480" w:lineRule="auto"/>
              <w:jc w:val="center"/>
              <w:rPr>
                <w:rFonts w:ascii="Times New Roman" w:hAnsi="Times New Roman" w:cs="Times New Roman"/>
                <w:sz w:val="20"/>
                <w:szCs w:val="20"/>
              </w:rPr>
            </w:pPr>
          </w:p>
        </w:tc>
        <w:tc>
          <w:tcPr>
            <w:tcW w:w="195"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tc>
        <w:tc>
          <w:tcPr>
            <w:tcW w:w="280" w:type="pct"/>
            <w:tcBorders>
              <w:left w:val="single" w:sz="4" w:space="0" w:color="auto"/>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w:t>
            </w:r>
          </w:p>
        </w:tc>
        <w:tc>
          <w:tcPr>
            <w:tcW w:w="252"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6</w:t>
            </w:r>
          </w:p>
        </w:tc>
        <w:tc>
          <w:tcPr>
            <w:tcW w:w="326"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4+3=7</w:t>
            </w:r>
          </w:p>
        </w:tc>
        <w:tc>
          <w:tcPr>
            <w:tcW w:w="274"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70</w:t>
            </w:r>
          </w:p>
        </w:tc>
        <w:tc>
          <w:tcPr>
            <w:tcW w:w="271"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30</w:t>
            </w:r>
          </w:p>
        </w:tc>
        <w:tc>
          <w:tcPr>
            <w:tcW w:w="497"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60</w:t>
            </w:r>
          </w:p>
        </w:tc>
        <w:tc>
          <w:tcPr>
            <w:tcW w:w="800"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40</w:t>
            </w:r>
          </w:p>
        </w:tc>
        <w:tc>
          <w:tcPr>
            <w:tcW w:w="373"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200</w:t>
            </w:r>
          </w:p>
        </w:tc>
      </w:tr>
      <w:tr w:rsidR="000B0A53" w:rsidRPr="00C17626" w:rsidTr="00BC017B">
        <w:trPr>
          <w:trHeight w:val="717"/>
        </w:trPr>
        <w:tc>
          <w:tcPr>
            <w:tcW w:w="247"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3</w:t>
            </w:r>
          </w:p>
          <w:p w:rsidR="000B0A53" w:rsidRPr="00C17626" w:rsidRDefault="000B0A53" w:rsidP="00BC017B">
            <w:pPr>
              <w:spacing w:line="480" w:lineRule="auto"/>
              <w:jc w:val="center"/>
              <w:rPr>
                <w:rFonts w:ascii="Times New Roman" w:hAnsi="Times New Roman" w:cs="Times New Roman"/>
                <w:sz w:val="20"/>
                <w:szCs w:val="20"/>
              </w:rPr>
            </w:pPr>
          </w:p>
        </w:tc>
        <w:tc>
          <w:tcPr>
            <w:tcW w:w="344" w:type="pct"/>
          </w:tcPr>
          <w:p w:rsidR="000B0A53" w:rsidRPr="00C17626" w:rsidRDefault="000B0A53" w:rsidP="00BC017B">
            <w:pPr>
              <w:rPr>
                <w:rFonts w:ascii="Times New Roman" w:hAnsi="Times New Roman" w:cs="Times New Roman"/>
                <w:sz w:val="20"/>
                <w:szCs w:val="20"/>
              </w:rPr>
            </w:pPr>
            <w:r w:rsidRPr="00C17626">
              <w:rPr>
                <w:rFonts w:ascii="Times New Roman" w:hAnsi="Times New Roman" w:cs="Times New Roman"/>
                <w:sz w:val="20"/>
                <w:szCs w:val="20"/>
              </w:rPr>
              <w:t>BPH203</w:t>
            </w:r>
          </w:p>
        </w:tc>
        <w:tc>
          <w:tcPr>
            <w:tcW w:w="1141" w:type="pct"/>
            <w:vAlign w:val="center"/>
          </w:tcPr>
          <w:p w:rsidR="000B0A53" w:rsidRPr="00C17626" w:rsidRDefault="000B0A53" w:rsidP="00BC017B">
            <w:pPr>
              <w:widowControl w:val="0"/>
              <w:autoSpaceDE w:val="0"/>
              <w:autoSpaceDN w:val="0"/>
              <w:adjustRightInd w:val="0"/>
              <w:spacing w:before="32" w:line="248" w:lineRule="exact"/>
              <w:ind w:left="20" w:right="626"/>
              <w:jc w:val="both"/>
              <w:rPr>
                <w:rFonts w:ascii="Times New Roman" w:hAnsi="Times New Roman" w:cs="Times New Roman"/>
                <w:color w:val="000000"/>
                <w:spacing w:val="-2"/>
                <w:sz w:val="20"/>
                <w:szCs w:val="20"/>
              </w:rPr>
            </w:pPr>
            <w:r w:rsidRPr="00C17626">
              <w:rPr>
                <w:rFonts w:ascii="Times New Roman" w:hAnsi="Times New Roman" w:cs="Times New Roman"/>
                <w:color w:val="000000"/>
                <w:spacing w:val="-2"/>
                <w:sz w:val="20"/>
                <w:szCs w:val="20"/>
              </w:rPr>
              <w:t xml:space="preserve">Pharmaceutical Chemistry- </w:t>
            </w:r>
            <w:r>
              <w:rPr>
                <w:rFonts w:ascii="Times New Roman" w:hAnsi="Times New Roman" w:cs="Times New Roman"/>
                <w:color w:val="000000"/>
                <w:spacing w:val="-2"/>
                <w:sz w:val="20"/>
                <w:szCs w:val="20"/>
              </w:rPr>
              <w:t>III</w:t>
            </w:r>
            <w:r w:rsidRPr="00C17626">
              <w:rPr>
                <w:rFonts w:ascii="Times New Roman" w:hAnsi="Times New Roman" w:cs="Times New Roman"/>
                <w:color w:val="000000"/>
                <w:spacing w:val="-2"/>
                <w:sz w:val="20"/>
                <w:szCs w:val="20"/>
              </w:rPr>
              <w:t xml:space="preserve">     </w:t>
            </w:r>
            <w:r>
              <w:rPr>
                <w:rFonts w:ascii="Times New Roman" w:hAnsi="Times New Roman" w:cs="Times New Roman"/>
                <w:color w:val="000000"/>
                <w:spacing w:val="-2"/>
                <w:sz w:val="20"/>
                <w:szCs w:val="20"/>
              </w:rPr>
              <w:t xml:space="preserve">      </w:t>
            </w:r>
            <w:r w:rsidRPr="00C17626">
              <w:rPr>
                <w:rFonts w:ascii="Times New Roman" w:hAnsi="Times New Roman" w:cs="Times New Roman"/>
                <w:color w:val="000000"/>
                <w:spacing w:val="-2"/>
                <w:sz w:val="20"/>
                <w:szCs w:val="20"/>
              </w:rPr>
              <w:t>(Organic Chemistry-I)</w:t>
            </w:r>
          </w:p>
          <w:p w:rsidR="000B0A53" w:rsidRPr="00C17626" w:rsidRDefault="000B0A53" w:rsidP="00BC017B">
            <w:pPr>
              <w:spacing w:line="480" w:lineRule="auto"/>
              <w:jc w:val="center"/>
              <w:rPr>
                <w:rFonts w:ascii="Times New Roman" w:hAnsi="Times New Roman" w:cs="Times New Roman"/>
                <w:sz w:val="20"/>
                <w:szCs w:val="20"/>
              </w:rPr>
            </w:pPr>
          </w:p>
        </w:tc>
        <w:tc>
          <w:tcPr>
            <w:tcW w:w="195"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tc>
        <w:tc>
          <w:tcPr>
            <w:tcW w:w="280" w:type="pct"/>
            <w:tcBorders>
              <w:left w:val="single" w:sz="4" w:space="0" w:color="auto"/>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w:t>
            </w:r>
          </w:p>
        </w:tc>
        <w:tc>
          <w:tcPr>
            <w:tcW w:w="252"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6</w:t>
            </w:r>
          </w:p>
        </w:tc>
        <w:tc>
          <w:tcPr>
            <w:tcW w:w="326"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4+3=7</w:t>
            </w:r>
          </w:p>
        </w:tc>
        <w:tc>
          <w:tcPr>
            <w:tcW w:w="274"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70</w:t>
            </w:r>
          </w:p>
        </w:tc>
        <w:tc>
          <w:tcPr>
            <w:tcW w:w="271"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30</w:t>
            </w:r>
          </w:p>
        </w:tc>
        <w:tc>
          <w:tcPr>
            <w:tcW w:w="497"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00" w:type="pct"/>
            <w:tcBorders>
              <w:left w:val="single" w:sz="4" w:space="0" w:color="auto"/>
            </w:tcBorders>
          </w:tcPr>
          <w:p w:rsidR="000B0A53" w:rsidRDefault="000B0A53" w:rsidP="00BC017B">
            <w:pPr>
              <w:jc w:val="center"/>
              <w:rPr>
                <w:rFonts w:ascii="Times New Roman" w:hAnsi="Times New Roman" w:cs="Times New Roman"/>
                <w:sz w:val="20"/>
                <w:szCs w:val="20"/>
              </w:rPr>
            </w:pPr>
          </w:p>
          <w:p w:rsidR="000B0A53" w:rsidRDefault="000B0A53" w:rsidP="00BC017B">
            <w:pPr>
              <w:jc w:val="center"/>
            </w:pPr>
            <w:r w:rsidRPr="00BD45D9">
              <w:rPr>
                <w:rFonts w:ascii="Times New Roman" w:hAnsi="Times New Roman" w:cs="Times New Roman"/>
                <w:sz w:val="20"/>
                <w:szCs w:val="20"/>
              </w:rPr>
              <w:t>40</w:t>
            </w:r>
          </w:p>
        </w:tc>
        <w:tc>
          <w:tcPr>
            <w:tcW w:w="373" w:type="pct"/>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0B0A53" w:rsidRPr="00C17626" w:rsidTr="00BC017B">
        <w:trPr>
          <w:trHeight w:val="521"/>
        </w:trPr>
        <w:tc>
          <w:tcPr>
            <w:tcW w:w="247"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p w:rsidR="000B0A53" w:rsidRPr="00C17626" w:rsidRDefault="000B0A53" w:rsidP="00BC017B">
            <w:pPr>
              <w:spacing w:line="480" w:lineRule="auto"/>
              <w:jc w:val="center"/>
              <w:rPr>
                <w:rFonts w:ascii="Times New Roman" w:hAnsi="Times New Roman" w:cs="Times New Roman"/>
                <w:sz w:val="20"/>
                <w:szCs w:val="20"/>
              </w:rPr>
            </w:pPr>
          </w:p>
        </w:tc>
        <w:tc>
          <w:tcPr>
            <w:tcW w:w="344" w:type="pct"/>
          </w:tcPr>
          <w:p w:rsidR="000B0A53" w:rsidRDefault="000B0A53" w:rsidP="00BC017B">
            <w:pPr>
              <w:rPr>
                <w:rFonts w:ascii="Times New Roman" w:hAnsi="Times New Roman" w:cs="Times New Roman"/>
                <w:sz w:val="20"/>
                <w:szCs w:val="20"/>
              </w:rPr>
            </w:pPr>
          </w:p>
          <w:p w:rsidR="000B0A53" w:rsidRPr="00C17626" w:rsidRDefault="000B0A53" w:rsidP="00BC017B">
            <w:pPr>
              <w:rPr>
                <w:rFonts w:ascii="Times New Roman" w:hAnsi="Times New Roman" w:cs="Times New Roman"/>
                <w:sz w:val="20"/>
                <w:szCs w:val="20"/>
              </w:rPr>
            </w:pPr>
            <w:r w:rsidRPr="00C17626">
              <w:rPr>
                <w:rFonts w:ascii="Times New Roman" w:hAnsi="Times New Roman" w:cs="Times New Roman"/>
                <w:sz w:val="20"/>
                <w:szCs w:val="20"/>
              </w:rPr>
              <w:t>BPH204</w:t>
            </w:r>
          </w:p>
        </w:tc>
        <w:tc>
          <w:tcPr>
            <w:tcW w:w="1141" w:type="pct"/>
            <w:vAlign w:val="center"/>
          </w:tcPr>
          <w:p w:rsidR="000B0A53" w:rsidRPr="00C17626" w:rsidRDefault="000B0A53" w:rsidP="00BC017B">
            <w:pPr>
              <w:widowControl w:val="0"/>
              <w:autoSpaceDE w:val="0"/>
              <w:autoSpaceDN w:val="0"/>
              <w:adjustRightInd w:val="0"/>
              <w:spacing w:before="22" w:line="230" w:lineRule="exact"/>
              <w:ind w:left="20"/>
              <w:rPr>
                <w:rFonts w:ascii="Times New Roman" w:hAnsi="Times New Roman" w:cs="Times New Roman"/>
                <w:color w:val="000000"/>
                <w:spacing w:val="-2"/>
                <w:sz w:val="20"/>
                <w:szCs w:val="20"/>
              </w:rPr>
            </w:pPr>
            <w:proofErr w:type="spellStart"/>
            <w:r w:rsidRPr="00C17626">
              <w:rPr>
                <w:rFonts w:ascii="Times New Roman" w:hAnsi="Times New Roman" w:cs="Times New Roman"/>
                <w:color w:val="000000"/>
                <w:spacing w:val="-2"/>
                <w:sz w:val="20"/>
                <w:szCs w:val="20"/>
              </w:rPr>
              <w:t>Pharmacognosy</w:t>
            </w:r>
            <w:proofErr w:type="spellEnd"/>
            <w:r w:rsidRPr="00C17626">
              <w:rPr>
                <w:rFonts w:ascii="Times New Roman" w:hAnsi="Times New Roman" w:cs="Times New Roman"/>
                <w:color w:val="000000"/>
                <w:spacing w:val="-2"/>
                <w:sz w:val="20"/>
                <w:szCs w:val="20"/>
              </w:rPr>
              <w:t xml:space="preserve"> -I</w:t>
            </w:r>
          </w:p>
          <w:p w:rsidR="000B0A53" w:rsidRPr="00C17626" w:rsidRDefault="000B0A53" w:rsidP="00BC017B">
            <w:pPr>
              <w:spacing w:line="480" w:lineRule="auto"/>
              <w:jc w:val="center"/>
              <w:rPr>
                <w:rFonts w:ascii="Times New Roman" w:hAnsi="Times New Roman" w:cs="Times New Roman"/>
                <w:sz w:val="20"/>
                <w:szCs w:val="20"/>
              </w:rPr>
            </w:pPr>
          </w:p>
        </w:tc>
        <w:tc>
          <w:tcPr>
            <w:tcW w:w="195"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tc>
        <w:tc>
          <w:tcPr>
            <w:tcW w:w="280" w:type="pct"/>
            <w:tcBorders>
              <w:left w:val="single" w:sz="4" w:space="0" w:color="auto"/>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w:t>
            </w:r>
          </w:p>
        </w:tc>
        <w:tc>
          <w:tcPr>
            <w:tcW w:w="252"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6</w:t>
            </w:r>
          </w:p>
        </w:tc>
        <w:tc>
          <w:tcPr>
            <w:tcW w:w="326"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4+3=7</w:t>
            </w:r>
          </w:p>
        </w:tc>
        <w:tc>
          <w:tcPr>
            <w:tcW w:w="274"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70</w:t>
            </w:r>
          </w:p>
        </w:tc>
        <w:tc>
          <w:tcPr>
            <w:tcW w:w="271"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30</w:t>
            </w:r>
          </w:p>
        </w:tc>
        <w:tc>
          <w:tcPr>
            <w:tcW w:w="497"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60</w:t>
            </w:r>
          </w:p>
        </w:tc>
        <w:tc>
          <w:tcPr>
            <w:tcW w:w="800" w:type="pct"/>
            <w:tcBorders>
              <w:left w:val="single" w:sz="4" w:space="0" w:color="auto"/>
            </w:tcBorders>
          </w:tcPr>
          <w:p w:rsidR="000B0A53" w:rsidRDefault="000B0A53" w:rsidP="00BC017B">
            <w:pPr>
              <w:jc w:val="center"/>
              <w:rPr>
                <w:rFonts w:ascii="Times New Roman" w:hAnsi="Times New Roman" w:cs="Times New Roman"/>
                <w:sz w:val="20"/>
                <w:szCs w:val="20"/>
              </w:rPr>
            </w:pPr>
          </w:p>
          <w:p w:rsidR="000B0A53" w:rsidRDefault="000B0A53" w:rsidP="00BC017B">
            <w:pPr>
              <w:jc w:val="center"/>
            </w:pPr>
            <w:r w:rsidRPr="00BD45D9">
              <w:rPr>
                <w:rFonts w:ascii="Times New Roman" w:hAnsi="Times New Roman" w:cs="Times New Roman"/>
                <w:sz w:val="20"/>
                <w:szCs w:val="20"/>
              </w:rPr>
              <w:t>40</w:t>
            </w:r>
          </w:p>
        </w:tc>
        <w:tc>
          <w:tcPr>
            <w:tcW w:w="373"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200</w:t>
            </w:r>
          </w:p>
        </w:tc>
      </w:tr>
      <w:tr w:rsidR="000B0A53" w:rsidRPr="00C17626" w:rsidTr="00BC017B">
        <w:trPr>
          <w:trHeight w:val="578"/>
        </w:trPr>
        <w:tc>
          <w:tcPr>
            <w:tcW w:w="247" w:type="pct"/>
            <w:vAlign w:val="center"/>
          </w:tcPr>
          <w:p w:rsidR="000B0A53" w:rsidRPr="00C17626" w:rsidRDefault="000B0A53" w:rsidP="00BC017B">
            <w:pPr>
              <w:spacing w:line="480" w:lineRule="auto"/>
              <w:jc w:val="center"/>
              <w:rPr>
                <w:rFonts w:ascii="Times New Roman" w:hAnsi="Times New Roman" w:cs="Times New Roman"/>
                <w:sz w:val="20"/>
                <w:szCs w:val="20"/>
              </w:rPr>
            </w:pPr>
          </w:p>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5</w:t>
            </w:r>
          </w:p>
        </w:tc>
        <w:tc>
          <w:tcPr>
            <w:tcW w:w="344" w:type="pct"/>
            <w:vAlign w:val="center"/>
          </w:tcPr>
          <w:p w:rsidR="000B0A53" w:rsidRPr="00C17626" w:rsidRDefault="000B0A53" w:rsidP="00BC017B">
            <w:pPr>
              <w:spacing w:line="480" w:lineRule="auto"/>
              <w:rPr>
                <w:rFonts w:ascii="Times New Roman" w:hAnsi="Times New Roman" w:cs="Times New Roman"/>
                <w:sz w:val="20"/>
                <w:szCs w:val="20"/>
              </w:rPr>
            </w:pPr>
            <w:r w:rsidRPr="00C17626">
              <w:rPr>
                <w:rFonts w:ascii="Times New Roman" w:hAnsi="Times New Roman" w:cs="Times New Roman"/>
                <w:sz w:val="20"/>
                <w:szCs w:val="20"/>
              </w:rPr>
              <w:t>BPH205</w:t>
            </w:r>
          </w:p>
        </w:tc>
        <w:tc>
          <w:tcPr>
            <w:tcW w:w="1141" w:type="pct"/>
            <w:vAlign w:val="center"/>
          </w:tcPr>
          <w:p w:rsidR="000B0A53" w:rsidRPr="00C17626" w:rsidRDefault="000B0A53" w:rsidP="00BC017B">
            <w:pPr>
              <w:widowControl w:val="0"/>
              <w:autoSpaceDE w:val="0"/>
              <w:autoSpaceDN w:val="0"/>
              <w:adjustRightInd w:val="0"/>
              <w:spacing w:before="149" w:line="230" w:lineRule="exact"/>
              <w:rPr>
                <w:rFonts w:ascii="Times New Roman" w:hAnsi="Times New Roman" w:cs="Times New Roman"/>
                <w:color w:val="000000"/>
                <w:spacing w:val="-2"/>
                <w:sz w:val="20"/>
                <w:szCs w:val="20"/>
              </w:rPr>
            </w:pPr>
            <w:r w:rsidRPr="00C17626">
              <w:rPr>
                <w:rFonts w:ascii="Times New Roman" w:hAnsi="Times New Roman" w:cs="Times New Roman"/>
                <w:color w:val="000000"/>
                <w:spacing w:val="-2"/>
                <w:sz w:val="20"/>
                <w:szCs w:val="20"/>
              </w:rPr>
              <w:t>Anatomy and Physiology and Health Education (APHE-I)</w:t>
            </w:r>
          </w:p>
          <w:p w:rsidR="000B0A53" w:rsidRPr="00C17626" w:rsidRDefault="000B0A53" w:rsidP="00BC017B">
            <w:pPr>
              <w:spacing w:line="480" w:lineRule="auto"/>
              <w:jc w:val="center"/>
              <w:rPr>
                <w:rFonts w:ascii="Times New Roman" w:hAnsi="Times New Roman" w:cs="Times New Roman"/>
                <w:sz w:val="20"/>
                <w:szCs w:val="20"/>
              </w:rPr>
            </w:pPr>
          </w:p>
        </w:tc>
        <w:tc>
          <w:tcPr>
            <w:tcW w:w="195"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w:t>
            </w:r>
          </w:p>
        </w:tc>
        <w:tc>
          <w:tcPr>
            <w:tcW w:w="280" w:type="pct"/>
            <w:tcBorders>
              <w:left w:val="single" w:sz="4" w:space="0" w:color="auto"/>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w:t>
            </w:r>
          </w:p>
        </w:tc>
        <w:tc>
          <w:tcPr>
            <w:tcW w:w="252"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6</w:t>
            </w:r>
          </w:p>
        </w:tc>
        <w:tc>
          <w:tcPr>
            <w:tcW w:w="326"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4+3=7</w:t>
            </w:r>
          </w:p>
        </w:tc>
        <w:tc>
          <w:tcPr>
            <w:tcW w:w="274"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271"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97"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00" w:type="pct"/>
            <w:tcBorders>
              <w:left w:val="single" w:sz="4" w:space="0" w:color="auto"/>
            </w:tcBorders>
          </w:tcPr>
          <w:p w:rsidR="000B0A53" w:rsidRDefault="000B0A53" w:rsidP="00BC017B">
            <w:pPr>
              <w:jc w:val="center"/>
              <w:rPr>
                <w:rFonts w:ascii="Times New Roman" w:hAnsi="Times New Roman" w:cs="Times New Roman"/>
                <w:sz w:val="20"/>
                <w:szCs w:val="20"/>
              </w:rPr>
            </w:pPr>
          </w:p>
          <w:p w:rsidR="000B0A53" w:rsidRDefault="000B0A53" w:rsidP="00BC017B">
            <w:pPr>
              <w:jc w:val="center"/>
            </w:pPr>
            <w:r w:rsidRPr="00BD45D9">
              <w:rPr>
                <w:rFonts w:ascii="Times New Roman" w:hAnsi="Times New Roman" w:cs="Times New Roman"/>
                <w:sz w:val="20"/>
                <w:szCs w:val="20"/>
              </w:rPr>
              <w:t>40</w:t>
            </w:r>
          </w:p>
        </w:tc>
        <w:tc>
          <w:tcPr>
            <w:tcW w:w="373" w:type="pct"/>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0B0A53" w:rsidRPr="00C17626" w:rsidTr="00BC017B">
        <w:trPr>
          <w:trHeight w:val="630"/>
        </w:trPr>
        <w:tc>
          <w:tcPr>
            <w:tcW w:w="591" w:type="pct"/>
            <w:gridSpan w:val="2"/>
            <w:vAlign w:val="center"/>
          </w:tcPr>
          <w:p w:rsidR="000B0A53" w:rsidRPr="00C17626" w:rsidRDefault="000B0A53" w:rsidP="00BC017B">
            <w:pPr>
              <w:spacing w:line="480" w:lineRule="auto"/>
              <w:jc w:val="center"/>
              <w:rPr>
                <w:rFonts w:ascii="Times New Roman" w:hAnsi="Times New Roman" w:cs="Times New Roman"/>
                <w:b/>
                <w:sz w:val="20"/>
                <w:szCs w:val="20"/>
              </w:rPr>
            </w:pPr>
          </w:p>
        </w:tc>
        <w:tc>
          <w:tcPr>
            <w:tcW w:w="1141" w:type="pct"/>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TOTAL</w:t>
            </w:r>
          </w:p>
        </w:tc>
        <w:tc>
          <w:tcPr>
            <w:tcW w:w="195"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20</w:t>
            </w:r>
          </w:p>
        </w:tc>
        <w:tc>
          <w:tcPr>
            <w:tcW w:w="280" w:type="pct"/>
            <w:tcBorders>
              <w:left w:val="single" w:sz="4" w:space="0" w:color="auto"/>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w:t>
            </w:r>
          </w:p>
        </w:tc>
        <w:tc>
          <w:tcPr>
            <w:tcW w:w="252"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 w:type="pct"/>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74"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271"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sidRPr="00C17626">
              <w:rPr>
                <w:rFonts w:ascii="Times New Roman" w:hAnsi="Times New Roman" w:cs="Times New Roman"/>
                <w:sz w:val="20"/>
                <w:szCs w:val="20"/>
              </w:rPr>
              <w:t>150</w:t>
            </w:r>
          </w:p>
        </w:tc>
        <w:tc>
          <w:tcPr>
            <w:tcW w:w="497" w:type="pct"/>
            <w:tcBorders>
              <w:righ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800" w:type="pct"/>
            <w:tcBorders>
              <w:left w:val="single" w:sz="4" w:space="0" w:color="auto"/>
            </w:tcBorders>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373" w:type="pct"/>
            <w:vAlign w:val="center"/>
          </w:tcPr>
          <w:p w:rsidR="000B0A53" w:rsidRPr="00C17626" w:rsidRDefault="000B0A53" w:rsidP="00BC017B">
            <w:pPr>
              <w:spacing w:line="480" w:lineRule="auto"/>
              <w:jc w:val="center"/>
              <w:rPr>
                <w:rFonts w:ascii="Times New Roman" w:hAnsi="Times New Roman" w:cs="Times New Roman"/>
                <w:sz w:val="20"/>
                <w:szCs w:val="20"/>
              </w:rPr>
            </w:pPr>
            <w:r>
              <w:rPr>
                <w:rFonts w:ascii="Times New Roman" w:hAnsi="Times New Roman" w:cs="Times New Roman"/>
                <w:sz w:val="20"/>
                <w:szCs w:val="20"/>
              </w:rPr>
              <w:t>900</w:t>
            </w:r>
          </w:p>
        </w:tc>
      </w:tr>
      <w:tr w:rsidR="000B0A53" w:rsidRPr="00C17626" w:rsidTr="00BC017B">
        <w:trPr>
          <w:trHeight w:val="630"/>
        </w:trPr>
        <w:tc>
          <w:tcPr>
            <w:tcW w:w="5000" w:type="pct"/>
            <w:gridSpan w:val="12"/>
            <w:vAlign w:val="center"/>
          </w:tcPr>
          <w:p w:rsidR="000B0A53" w:rsidRDefault="000B0A53" w:rsidP="00BC017B">
            <w:pPr>
              <w:widowControl w:val="0"/>
              <w:autoSpaceDE w:val="0"/>
              <w:autoSpaceDN w:val="0"/>
              <w:adjustRightInd w:val="0"/>
              <w:spacing w:before="128" w:line="276" w:lineRule="exact"/>
              <w:rPr>
                <w:rFonts w:ascii="Calibri Bold" w:hAnsi="Calibri Bold" w:cs="Calibri Bold"/>
                <w:color w:val="000000"/>
                <w:spacing w:val="-3"/>
                <w:sz w:val="24"/>
                <w:szCs w:val="24"/>
              </w:rPr>
            </w:pPr>
            <w:r>
              <w:rPr>
                <w:rFonts w:ascii="Calibri Bold" w:hAnsi="Calibri Bold" w:cs="Calibri Bold"/>
                <w:color w:val="000000"/>
                <w:spacing w:val="-3"/>
                <w:sz w:val="24"/>
                <w:szCs w:val="24"/>
              </w:rPr>
              <w:t>Note: - One Credit Refers to one hour Teaching in Theory and two Hours in Practical</w:t>
            </w:r>
          </w:p>
          <w:p w:rsidR="000B0A53" w:rsidRDefault="000B0A53" w:rsidP="00BC017B">
            <w:pPr>
              <w:pStyle w:val="Footer"/>
              <w:rPr>
                <w:rFonts w:ascii="Times New Roman" w:hAnsi="Times New Roman" w:cs="Times New Roman"/>
                <w:sz w:val="20"/>
                <w:szCs w:val="20"/>
              </w:rPr>
            </w:pPr>
            <w:r>
              <w:rPr>
                <w:rFonts w:ascii="Times New Roman" w:hAnsi="Times New Roman" w:cs="Times New Roman"/>
                <w:b/>
                <w:bCs/>
              </w:rPr>
              <w:t xml:space="preserve">L: Lecture - T: Tutorial - P: Practical      </w:t>
            </w:r>
            <w:r w:rsidR="00BC017B">
              <w:rPr>
                <w:rFonts w:ascii="Times New Roman" w:hAnsi="Times New Roman" w:cs="Times New Roman"/>
                <w:b/>
                <w:bCs/>
              </w:rPr>
              <w:t xml:space="preserve">                                                                                          w.e.f-14-15</w:t>
            </w:r>
            <w:r>
              <w:rPr>
                <w:rFonts w:ascii="Times New Roman" w:hAnsi="Times New Roman" w:cs="Times New Roman"/>
                <w:b/>
                <w:bCs/>
              </w:rPr>
              <w:t xml:space="preserve">                                                                                                                       </w:t>
            </w:r>
            <w:r w:rsidR="00BC017B">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tc>
      </w:tr>
    </w:tbl>
    <w:p w:rsidR="000B0A53" w:rsidRDefault="000B0A53" w:rsidP="000B0A53"/>
    <w:p w:rsidR="000B0A53" w:rsidRDefault="000B0A53">
      <w:pPr>
        <w:rPr>
          <w:rFonts w:ascii="Times New Roman" w:hAnsi="Times New Roman" w:cs="Times New Roman"/>
          <w:b/>
          <w:sz w:val="32"/>
          <w:szCs w:val="32"/>
        </w:rPr>
      </w:pPr>
    </w:p>
    <w:p w:rsidR="000B0A53" w:rsidRDefault="000B0A53" w:rsidP="00C23532">
      <w:pPr>
        <w:jc w:val="both"/>
        <w:rPr>
          <w:rFonts w:ascii="Times New Roman" w:hAnsi="Times New Roman" w:cs="Times New Roman"/>
          <w:b/>
          <w:sz w:val="32"/>
          <w:szCs w:val="32"/>
        </w:rPr>
      </w:pPr>
    </w:p>
    <w:p w:rsidR="00BC017B" w:rsidRDefault="00BC017B" w:rsidP="000B0A53">
      <w:pPr>
        <w:autoSpaceDE w:val="0"/>
        <w:autoSpaceDN w:val="0"/>
        <w:adjustRightInd w:val="0"/>
        <w:spacing w:after="0" w:line="240" w:lineRule="auto"/>
        <w:jc w:val="center"/>
        <w:rPr>
          <w:rFonts w:ascii="Times New Roman" w:hAnsi="Times New Roman" w:cs="Times New Roman"/>
          <w:b/>
          <w:bCs/>
          <w:sz w:val="24"/>
        </w:rPr>
      </w:pPr>
    </w:p>
    <w:p w:rsidR="00BC017B" w:rsidRDefault="00BC017B" w:rsidP="000B0A53">
      <w:pPr>
        <w:autoSpaceDE w:val="0"/>
        <w:autoSpaceDN w:val="0"/>
        <w:adjustRightInd w:val="0"/>
        <w:spacing w:after="0" w:line="240" w:lineRule="auto"/>
        <w:jc w:val="center"/>
        <w:rPr>
          <w:rFonts w:ascii="Times New Roman" w:hAnsi="Times New Roman" w:cs="Times New Roman"/>
          <w:b/>
          <w:bCs/>
          <w:sz w:val="24"/>
        </w:rPr>
      </w:pPr>
    </w:p>
    <w:p w:rsidR="000B0A53" w:rsidRPr="000B0A53" w:rsidRDefault="000B0A53" w:rsidP="000B0A53">
      <w:pPr>
        <w:autoSpaceDE w:val="0"/>
        <w:autoSpaceDN w:val="0"/>
        <w:adjustRightInd w:val="0"/>
        <w:spacing w:after="0" w:line="240" w:lineRule="auto"/>
        <w:jc w:val="center"/>
        <w:rPr>
          <w:rFonts w:ascii="Times New Roman" w:hAnsi="Times New Roman" w:cs="Times New Roman"/>
          <w:b/>
          <w:bCs/>
          <w:sz w:val="24"/>
        </w:rPr>
      </w:pPr>
      <w:r w:rsidRPr="000B0A53">
        <w:rPr>
          <w:rFonts w:ascii="Times New Roman" w:hAnsi="Times New Roman" w:cs="Times New Roman"/>
          <w:b/>
          <w:bCs/>
          <w:sz w:val="24"/>
        </w:rPr>
        <w:t>ADVANCED MATHEMATICS (BPH 201)</w:t>
      </w:r>
    </w:p>
    <w:p w:rsidR="000B0A53" w:rsidRPr="00A106B0" w:rsidRDefault="000B0A53" w:rsidP="000B0A53">
      <w:pPr>
        <w:autoSpaceDE w:val="0"/>
        <w:autoSpaceDN w:val="0"/>
        <w:adjustRightInd w:val="0"/>
        <w:spacing w:after="0" w:line="240" w:lineRule="auto"/>
        <w:jc w:val="both"/>
        <w:rPr>
          <w:rFonts w:ascii="Times New Roman" w:hAnsi="Times New Roman" w:cs="Times New Roman"/>
          <w:b/>
          <w:bCs/>
        </w:rPr>
      </w:pPr>
    </w:p>
    <w:p w:rsidR="000B0A53" w:rsidRPr="00BC017B" w:rsidRDefault="000B0A53" w:rsidP="00BC017B">
      <w:pPr>
        <w:pStyle w:val="ListParagraph"/>
        <w:numPr>
          <w:ilvl w:val="0"/>
          <w:numId w:val="4"/>
        </w:numPr>
        <w:autoSpaceDE w:val="0"/>
        <w:autoSpaceDN w:val="0"/>
        <w:adjustRightInd w:val="0"/>
        <w:spacing w:after="0" w:line="360" w:lineRule="auto"/>
        <w:jc w:val="both"/>
        <w:rPr>
          <w:rFonts w:ascii="Times New Roman" w:hAnsi="Times New Roman" w:cs="Times New Roman"/>
        </w:rPr>
      </w:pPr>
      <w:r w:rsidRPr="00BC017B">
        <w:rPr>
          <w:rFonts w:ascii="Times New Roman" w:hAnsi="Times New Roman" w:cs="Times New Roman"/>
          <w:b/>
          <w:bCs/>
        </w:rPr>
        <w:t xml:space="preserve">Differential equations and its Applications: </w:t>
      </w:r>
      <w:r w:rsidRPr="00BC017B">
        <w:rPr>
          <w:rFonts w:ascii="Times New Roman" w:hAnsi="Times New Roman" w:cs="Times New Roman"/>
        </w:rPr>
        <w:t xml:space="preserve">Revision of integral </w:t>
      </w:r>
      <w:proofErr w:type="spellStart"/>
      <w:r w:rsidRPr="00BC017B">
        <w:rPr>
          <w:rFonts w:ascii="Times New Roman" w:hAnsi="Times New Roman" w:cs="Times New Roman"/>
        </w:rPr>
        <w:t>calculus,definition</w:t>
      </w:r>
      <w:proofErr w:type="spellEnd"/>
      <w:r w:rsidRPr="00BC017B">
        <w:rPr>
          <w:rFonts w:ascii="Times New Roman" w:hAnsi="Times New Roman" w:cs="Times New Roman"/>
        </w:rPr>
        <w:t xml:space="preserve"> and formation of differential equations, equations of first order and </w:t>
      </w:r>
      <w:proofErr w:type="spellStart"/>
      <w:r w:rsidRPr="00BC017B">
        <w:rPr>
          <w:rFonts w:ascii="Times New Roman" w:hAnsi="Times New Roman" w:cs="Times New Roman"/>
        </w:rPr>
        <w:t>firstdegree</w:t>
      </w:r>
      <w:proofErr w:type="spellEnd"/>
      <w:r w:rsidRPr="00BC017B">
        <w:rPr>
          <w:rFonts w:ascii="Times New Roman" w:hAnsi="Times New Roman" w:cs="Times New Roman"/>
        </w:rPr>
        <w:t>, variable separable, homogeneous and linear differential equations and equations reducible to such types, linear differential equations of order greater than one with constant coefficients, complementary function and particular Integral, Simultaneous linear differential equations, pharmaceutical applications.</w:t>
      </w:r>
    </w:p>
    <w:p w:rsidR="00BC017B" w:rsidRPr="00BC017B" w:rsidRDefault="00BC017B" w:rsidP="00BC017B">
      <w:pPr>
        <w:pStyle w:val="ListParagraph"/>
        <w:autoSpaceDE w:val="0"/>
        <w:autoSpaceDN w:val="0"/>
        <w:adjustRightInd w:val="0"/>
        <w:spacing w:after="0" w:line="360" w:lineRule="auto"/>
        <w:jc w:val="both"/>
        <w:rPr>
          <w:rFonts w:ascii="Times New Roman" w:hAnsi="Times New Roman" w:cs="Times New Roman"/>
        </w:rPr>
      </w:pPr>
    </w:p>
    <w:p w:rsidR="000B0A53" w:rsidRPr="00BC017B" w:rsidRDefault="000B0A53" w:rsidP="00BC017B">
      <w:pPr>
        <w:pStyle w:val="ListParagraph"/>
        <w:numPr>
          <w:ilvl w:val="0"/>
          <w:numId w:val="4"/>
        </w:numPr>
        <w:autoSpaceDE w:val="0"/>
        <w:autoSpaceDN w:val="0"/>
        <w:adjustRightInd w:val="0"/>
        <w:spacing w:after="0" w:line="360" w:lineRule="auto"/>
        <w:jc w:val="both"/>
        <w:rPr>
          <w:rFonts w:ascii="Times New Roman" w:hAnsi="Times New Roman" w:cs="Times New Roman"/>
        </w:rPr>
      </w:pPr>
      <w:r w:rsidRPr="00BC017B">
        <w:rPr>
          <w:rFonts w:ascii="Times New Roman" w:hAnsi="Times New Roman" w:cs="Times New Roman"/>
          <w:b/>
          <w:bCs/>
        </w:rPr>
        <w:t xml:space="preserve">Laplace Transforms: </w:t>
      </w:r>
      <w:r w:rsidRPr="00BC017B">
        <w:rPr>
          <w:rFonts w:ascii="Times New Roman" w:hAnsi="Times New Roman" w:cs="Times New Roman"/>
        </w:rPr>
        <w:t xml:space="preserve">Definition, transforms of elementary functions, properties of linearity and shifting, inverse Laplace transforms, transforms of </w:t>
      </w:r>
      <w:proofErr w:type="spellStart"/>
      <w:r w:rsidRPr="00BC017B">
        <w:rPr>
          <w:rFonts w:ascii="Times New Roman" w:hAnsi="Times New Roman" w:cs="Times New Roman"/>
        </w:rPr>
        <w:t>derivatives</w:t>
      </w:r>
      <w:proofErr w:type="gramStart"/>
      <w:r w:rsidRPr="00BC017B">
        <w:rPr>
          <w:rFonts w:ascii="Times New Roman" w:hAnsi="Times New Roman" w:cs="Times New Roman"/>
        </w:rPr>
        <w:t>,solution</w:t>
      </w:r>
      <w:proofErr w:type="spellEnd"/>
      <w:proofErr w:type="gramEnd"/>
      <w:r w:rsidRPr="00BC017B">
        <w:rPr>
          <w:rFonts w:ascii="Times New Roman" w:hAnsi="Times New Roman" w:cs="Times New Roman"/>
        </w:rPr>
        <w:t xml:space="preserve"> of ordinary and simultaneous differential equations.</w:t>
      </w:r>
    </w:p>
    <w:p w:rsidR="00BC017B" w:rsidRPr="00BC017B" w:rsidRDefault="00BC017B" w:rsidP="00BC017B">
      <w:pPr>
        <w:pStyle w:val="ListParagraph"/>
        <w:autoSpaceDE w:val="0"/>
        <w:autoSpaceDN w:val="0"/>
        <w:adjustRightInd w:val="0"/>
        <w:spacing w:after="0" w:line="360" w:lineRule="auto"/>
        <w:jc w:val="both"/>
        <w:rPr>
          <w:rFonts w:ascii="Times New Roman" w:hAnsi="Times New Roman" w:cs="Times New Roman"/>
        </w:rPr>
      </w:pPr>
    </w:p>
    <w:p w:rsidR="000B0A53" w:rsidRPr="00BC017B" w:rsidRDefault="000B0A53" w:rsidP="00BC017B">
      <w:pPr>
        <w:pStyle w:val="ListParagraph"/>
        <w:numPr>
          <w:ilvl w:val="0"/>
          <w:numId w:val="4"/>
        </w:numPr>
        <w:autoSpaceDE w:val="0"/>
        <w:autoSpaceDN w:val="0"/>
        <w:adjustRightInd w:val="0"/>
        <w:spacing w:after="0" w:line="360" w:lineRule="auto"/>
        <w:jc w:val="both"/>
        <w:rPr>
          <w:rFonts w:ascii="Times New Roman" w:hAnsi="Times New Roman" w:cs="Times New Roman"/>
        </w:rPr>
      </w:pPr>
      <w:r w:rsidRPr="00BC017B">
        <w:rPr>
          <w:rFonts w:ascii="Times New Roman" w:hAnsi="Times New Roman" w:cs="Times New Roman"/>
          <w:b/>
          <w:bCs/>
        </w:rPr>
        <w:t xml:space="preserve">Biometrics: </w:t>
      </w:r>
      <w:r w:rsidRPr="00BC017B">
        <w:rPr>
          <w:rFonts w:ascii="Times New Roman" w:hAnsi="Times New Roman" w:cs="Times New Roman"/>
        </w:rPr>
        <w:t>Significant digits and rounding of numbers, data collection, random and non-random sampling methods, sample size, data organization, diagrammatic representation of data, bar, pie, 2-D and 3-D diagrams, measures of central tendency, measures of dispersion, standard deviation, standard error of means, coefficient of variations, confidence (</w:t>
      </w:r>
      <w:proofErr w:type="spellStart"/>
      <w:r w:rsidRPr="00BC017B">
        <w:rPr>
          <w:rFonts w:ascii="Times New Roman" w:hAnsi="Times New Roman" w:cs="Times New Roman"/>
        </w:rPr>
        <w:t>fiducial</w:t>
      </w:r>
      <w:proofErr w:type="spellEnd"/>
      <w:r w:rsidRPr="00BC017B">
        <w:rPr>
          <w:rFonts w:ascii="Times New Roman" w:hAnsi="Times New Roman" w:cs="Times New Roman"/>
        </w:rPr>
        <w:t>) limits.</w:t>
      </w:r>
    </w:p>
    <w:p w:rsidR="00BC017B" w:rsidRPr="00BC017B" w:rsidRDefault="00BC017B" w:rsidP="00BC017B">
      <w:pPr>
        <w:pStyle w:val="ListParagraph"/>
        <w:rPr>
          <w:rFonts w:ascii="Times New Roman" w:hAnsi="Times New Roman" w:cs="Times New Roman"/>
        </w:rPr>
      </w:pPr>
    </w:p>
    <w:p w:rsidR="00BC017B" w:rsidRPr="00BC017B" w:rsidRDefault="00BC017B" w:rsidP="00BC017B">
      <w:pPr>
        <w:pStyle w:val="ListParagraph"/>
        <w:autoSpaceDE w:val="0"/>
        <w:autoSpaceDN w:val="0"/>
        <w:adjustRightInd w:val="0"/>
        <w:spacing w:after="0" w:line="360" w:lineRule="auto"/>
        <w:jc w:val="both"/>
        <w:rPr>
          <w:rFonts w:ascii="Times New Roman" w:hAnsi="Times New Roman" w:cs="Times New Roman"/>
        </w:rPr>
      </w:pPr>
    </w:p>
    <w:p w:rsidR="000B0A53" w:rsidRPr="00BC017B" w:rsidRDefault="000B0A53" w:rsidP="00BC017B">
      <w:pPr>
        <w:pStyle w:val="ListParagraph"/>
        <w:numPr>
          <w:ilvl w:val="0"/>
          <w:numId w:val="4"/>
        </w:numPr>
        <w:autoSpaceDE w:val="0"/>
        <w:autoSpaceDN w:val="0"/>
        <w:adjustRightInd w:val="0"/>
        <w:spacing w:after="0" w:line="360" w:lineRule="auto"/>
        <w:jc w:val="both"/>
        <w:rPr>
          <w:rFonts w:ascii="Times New Roman" w:hAnsi="Times New Roman" w:cs="Times New Roman"/>
        </w:rPr>
      </w:pPr>
      <w:r w:rsidRPr="00BC017B">
        <w:rPr>
          <w:rFonts w:ascii="Times New Roman" w:hAnsi="Times New Roman" w:cs="Times New Roman"/>
          <w:b/>
          <w:bCs/>
        </w:rPr>
        <w:t xml:space="preserve">Probability: </w:t>
      </w:r>
      <w:r w:rsidRPr="00BC017B">
        <w:rPr>
          <w:rFonts w:ascii="Times New Roman" w:hAnsi="Times New Roman" w:cs="Times New Roman"/>
        </w:rPr>
        <w:t xml:space="preserve">probability and events, Bayes theorem, probability theorems, probability distributions, elements of </w:t>
      </w:r>
      <w:proofErr w:type="spellStart"/>
      <w:r w:rsidRPr="00BC017B">
        <w:rPr>
          <w:rFonts w:ascii="Times New Roman" w:hAnsi="Times New Roman" w:cs="Times New Roman"/>
        </w:rPr>
        <w:t>binomal</w:t>
      </w:r>
      <w:proofErr w:type="spellEnd"/>
      <w:r w:rsidRPr="00BC017B">
        <w:rPr>
          <w:rFonts w:ascii="Times New Roman" w:hAnsi="Times New Roman" w:cs="Times New Roman"/>
        </w:rPr>
        <w:t xml:space="preserve"> and </w:t>
      </w:r>
      <w:proofErr w:type="spellStart"/>
      <w:r w:rsidRPr="00BC017B">
        <w:rPr>
          <w:rFonts w:ascii="Times New Roman" w:hAnsi="Times New Roman" w:cs="Times New Roman"/>
        </w:rPr>
        <w:t>poisson</w:t>
      </w:r>
      <w:proofErr w:type="spellEnd"/>
      <w:r w:rsidRPr="00BC017B">
        <w:rPr>
          <w:rFonts w:ascii="Times New Roman" w:hAnsi="Times New Roman" w:cs="Times New Roman"/>
        </w:rPr>
        <w:t xml:space="preserve"> distribution, normal distribution curve and properties.</w:t>
      </w:r>
    </w:p>
    <w:p w:rsidR="00BC017B" w:rsidRPr="00BC017B" w:rsidRDefault="00BC017B" w:rsidP="00BC017B">
      <w:pPr>
        <w:pStyle w:val="ListParagraph"/>
        <w:autoSpaceDE w:val="0"/>
        <w:autoSpaceDN w:val="0"/>
        <w:adjustRightInd w:val="0"/>
        <w:spacing w:after="0" w:line="360" w:lineRule="auto"/>
        <w:jc w:val="both"/>
        <w:rPr>
          <w:rFonts w:ascii="Times New Roman" w:hAnsi="Times New Roman" w:cs="Times New Roman"/>
        </w:rPr>
      </w:pPr>
    </w:p>
    <w:p w:rsidR="000B0A53" w:rsidRPr="00BC017B" w:rsidRDefault="000B0A53" w:rsidP="00BC017B">
      <w:pPr>
        <w:pStyle w:val="ListParagraph"/>
        <w:numPr>
          <w:ilvl w:val="0"/>
          <w:numId w:val="4"/>
        </w:numPr>
        <w:autoSpaceDE w:val="0"/>
        <w:autoSpaceDN w:val="0"/>
        <w:adjustRightInd w:val="0"/>
        <w:spacing w:after="0" w:line="360" w:lineRule="auto"/>
        <w:jc w:val="both"/>
        <w:rPr>
          <w:rFonts w:ascii="Times New Roman" w:hAnsi="Times New Roman" w:cs="Times New Roman"/>
        </w:rPr>
      </w:pPr>
      <w:r w:rsidRPr="00BC017B">
        <w:rPr>
          <w:rFonts w:ascii="Times New Roman" w:hAnsi="Times New Roman" w:cs="Times New Roman"/>
          <w:b/>
          <w:bCs/>
        </w:rPr>
        <w:t xml:space="preserve">Correlation and regression: </w:t>
      </w:r>
      <w:r w:rsidRPr="00BC017B">
        <w:rPr>
          <w:rFonts w:ascii="Times New Roman" w:hAnsi="Times New Roman" w:cs="Times New Roman"/>
        </w:rPr>
        <w:t xml:space="preserve">Method of least squares, statistical inference, Student’s and paired t-test, F-test and elements of ANOVA, kurtosis and </w:t>
      </w:r>
      <w:proofErr w:type="spellStart"/>
      <w:r w:rsidRPr="00BC017B">
        <w:rPr>
          <w:rFonts w:ascii="Times New Roman" w:hAnsi="Times New Roman" w:cs="Times New Roman"/>
        </w:rPr>
        <w:t>skewness</w:t>
      </w:r>
      <w:proofErr w:type="spellEnd"/>
      <w:r w:rsidRPr="00BC017B">
        <w:rPr>
          <w:rFonts w:ascii="Times New Roman" w:hAnsi="Times New Roman" w:cs="Times New Roman"/>
        </w:rPr>
        <w:t>, Applications of statistical concepts in Pharmaceutical Sciences.</w:t>
      </w: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Default="000B0A53" w:rsidP="000B0A53">
      <w:pPr>
        <w:autoSpaceDE w:val="0"/>
        <w:autoSpaceDN w:val="0"/>
        <w:adjustRightInd w:val="0"/>
        <w:spacing w:after="0" w:line="360" w:lineRule="auto"/>
        <w:jc w:val="both"/>
        <w:rPr>
          <w:rFonts w:ascii="Times New Roman" w:hAnsi="Times New Roman" w:cs="Times New Roman"/>
        </w:rPr>
      </w:pPr>
    </w:p>
    <w:p w:rsidR="000B0A53" w:rsidRPr="000B0A53" w:rsidRDefault="000B0A53" w:rsidP="00BC017B">
      <w:pPr>
        <w:jc w:val="center"/>
        <w:rPr>
          <w:rFonts w:ascii="Times New Roman" w:hAnsi="Times New Roman" w:cs="Times New Roman"/>
          <w:b/>
          <w:bCs/>
          <w:sz w:val="24"/>
        </w:rPr>
      </w:pPr>
      <w:r w:rsidRPr="000B0A53">
        <w:rPr>
          <w:rFonts w:ascii="Times New Roman" w:hAnsi="Times New Roman" w:cs="Times New Roman"/>
          <w:b/>
          <w:bCs/>
          <w:sz w:val="24"/>
        </w:rPr>
        <w:t>PHARMACEUTICS II (BPH 202)</w:t>
      </w:r>
    </w:p>
    <w:p w:rsidR="000B0A53" w:rsidRPr="006C7A48" w:rsidRDefault="000B0A53" w:rsidP="000B0A53">
      <w:pPr>
        <w:autoSpaceDE w:val="0"/>
        <w:autoSpaceDN w:val="0"/>
        <w:adjustRightInd w:val="0"/>
        <w:spacing w:after="0" w:line="240" w:lineRule="auto"/>
        <w:jc w:val="both"/>
        <w:rPr>
          <w:rFonts w:ascii="Times New Roman" w:hAnsi="Times New Roman" w:cs="Times New Roman"/>
        </w:rPr>
      </w:pPr>
      <w:r>
        <w:rPr>
          <w:rFonts w:ascii="Helvetica" w:hAnsi="Helvetica" w:cs="Helvetica"/>
          <w:sz w:val="19"/>
          <w:szCs w:val="19"/>
        </w:rPr>
        <w:t xml:space="preserve">1. General Principal of Solubility, </w:t>
      </w:r>
      <w:r w:rsidRPr="006C7A48">
        <w:rPr>
          <w:rFonts w:ascii="Times New Roman" w:hAnsi="Times New Roman" w:cs="Times New Roman"/>
        </w:rPr>
        <w:t>Solubility and Distribution phenomenon General Principles, Solvent-Solute interactions, Solubility of gases in liquids, Solubility of liquids in liquids,</w:t>
      </w:r>
      <w:r>
        <w:rPr>
          <w:rFonts w:ascii="Times New Roman" w:hAnsi="Times New Roman" w:cs="Times New Roman"/>
        </w:rPr>
        <w:t xml:space="preserve"> </w:t>
      </w:r>
      <w:r w:rsidRPr="006C7A48">
        <w:rPr>
          <w:rFonts w:ascii="Times New Roman" w:hAnsi="Times New Roman" w:cs="Times New Roman"/>
        </w:rPr>
        <w:t>Solubility of solids in liquids, distribution of solutes between immiscible solvents</w:t>
      </w:r>
      <w:r>
        <w:rPr>
          <w:rFonts w:ascii="Times New Roman" w:hAnsi="Times New Roman" w:cs="Times New Roman"/>
        </w:rPr>
        <w:t>, Ideal and Real solutions</w:t>
      </w:r>
      <w:r w:rsidRPr="006C7A48">
        <w:rPr>
          <w:rFonts w:ascii="Times New Roman" w:hAnsi="Times New Roman" w:cs="Times New Roman"/>
        </w:rPr>
        <w:t>.</w:t>
      </w:r>
    </w:p>
    <w:p w:rsidR="000B0A53" w:rsidRPr="006C7A48" w:rsidRDefault="000B0A53" w:rsidP="000B0A53">
      <w:pPr>
        <w:autoSpaceDE w:val="0"/>
        <w:autoSpaceDN w:val="0"/>
        <w:adjustRightInd w:val="0"/>
        <w:spacing w:after="0" w:line="240" w:lineRule="auto"/>
        <w:jc w:val="both"/>
        <w:rPr>
          <w:rFonts w:ascii="Times New Roman" w:hAnsi="Times New Roman" w:cs="Times New Roman"/>
        </w:rPr>
      </w:pPr>
    </w:p>
    <w:p w:rsidR="000B0A53" w:rsidRDefault="000B0A53" w:rsidP="000B0A53">
      <w:pPr>
        <w:autoSpaceDE w:val="0"/>
        <w:autoSpaceDN w:val="0"/>
        <w:adjustRightInd w:val="0"/>
        <w:spacing w:after="0" w:line="240" w:lineRule="auto"/>
        <w:jc w:val="both"/>
        <w:rPr>
          <w:rFonts w:ascii="Times New Roman" w:hAnsi="Times New Roman" w:cs="Times New Roman"/>
        </w:rPr>
      </w:pPr>
      <w:r w:rsidRPr="006C7A48">
        <w:rPr>
          <w:rFonts w:ascii="Times New Roman" w:hAnsi="Times New Roman" w:cs="Times New Roman"/>
        </w:rPr>
        <w:t xml:space="preserve">2. </w:t>
      </w:r>
      <w:r>
        <w:rPr>
          <w:rFonts w:ascii="Times New Roman" w:hAnsi="Times New Roman" w:cs="Times New Roman"/>
        </w:rPr>
        <w:t xml:space="preserve">  </w:t>
      </w:r>
      <w:proofErr w:type="spellStart"/>
      <w:r w:rsidRPr="006C7A48">
        <w:rPr>
          <w:rFonts w:ascii="Times New Roman" w:hAnsi="Times New Roman" w:cs="Times New Roman"/>
          <w:b/>
        </w:rPr>
        <w:t>Micromeritics</w:t>
      </w:r>
      <w:proofErr w:type="spellEnd"/>
      <w:r w:rsidRPr="006C7A48">
        <w:rPr>
          <w:rFonts w:ascii="Times New Roman" w:hAnsi="Times New Roman" w:cs="Times New Roman"/>
        </w:rPr>
        <w:t>: particle size and size distribution, method for determining particle size, particle shape and surface area, methods for determining surface area, pore size, derived properties of powders.</w:t>
      </w:r>
    </w:p>
    <w:p w:rsidR="000B0A53" w:rsidRPr="005F0F7B" w:rsidRDefault="000B0A53" w:rsidP="000B0A53">
      <w:pPr>
        <w:pStyle w:val="ListParagraph"/>
        <w:autoSpaceDE w:val="0"/>
        <w:autoSpaceDN w:val="0"/>
        <w:adjustRightInd w:val="0"/>
        <w:spacing w:after="0" w:line="240" w:lineRule="auto"/>
        <w:ind w:left="0"/>
        <w:jc w:val="both"/>
        <w:rPr>
          <w:rFonts w:ascii="Times New Roman" w:hAnsi="Times New Roman" w:cs="Times New Roman"/>
        </w:rPr>
      </w:pPr>
    </w:p>
    <w:p w:rsidR="000B0A53" w:rsidRDefault="000B0A53" w:rsidP="000B0A53">
      <w:pPr>
        <w:autoSpaceDE w:val="0"/>
        <w:autoSpaceDN w:val="0"/>
        <w:adjustRightInd w:val="0"/>
        <w:spacing w:after="0" w:line="240" w:lineRule="auto"/>
        <w:jc w:val="both"/>
        <w:rPr>
          <w:rFonts w:ascii="Times New Roman" w:hAnsi="Times New Roman" w:cs="Times New Roman"/>
        </w:rPr>
      </w:pPr>
      <w:r w:rsidRPr="006C7A48">
        <w:rPr>
          <w:rFonts w:ascii="Times New Roman" w:hAnsi="Times New Roman" w:cs="Times New Roman"/>
        </w:rPr>
        <w:t xml:space="preserve">3. </w:t>
      </w:r>
      <w:r w:rsidRPr="006C7A48">
        <w:rPr>
          <w:rFonts w:ascii="Times New Roman" w:hAnsi="Times New Roman" w:cs="Times New Roman"/>
          <w:b/>
        </w:rPr>
        <w:t>Colloids</w:t>
      </w:r>
      <w:r w:rsidRPr="006C7A48">
        <w:rPr>
          <w:rFonts w:ascii="Times New Roman" w:hAnsi="Times New Roman" w:cs="Times New Roman"/>
        </w:rPr>
        <w:t>: Introduction, Types of colloidal systems, Optical properties of</w:t>
      </w:r>
      <w:r>
        <w:rPr>
          <w:rFonts w:ascii="Times New Roman" w:hAnsi="Times New Roman" w:cs="Times New Roman"/>
        </w:rPr>
        <w:t xml:space="preserve"> </w:t>
      </w:r>
      <w:r w:rsidRPr="006C7A48">
        <w:rPr>
          <w:rFonts w:ascii="Times New Roman" w:hAnsi="Times New Roman" w:cs="Times New Roman"/>
        </w:rPr>
        <w:t>colloids, kinetic properties of colloids, Electrical properties of colloids,</w:t>
      </w:r>
      <w:r>
        <w:rPr>
          <w:rFonts w:ascii="Times New Roman" w:hAnsi="Times New Roman" w:cs="Times New Roman"/>
        </w:rPr>
        <w:t xml:space="preserve"> </w:t>
      </w:r>
      <w:proofErr w:type="spellStart"/>
      <w:r w:rsidRPr="006C7A48">
        <w:rPr>
          <w:rFonts w:ascii="Times New Roman" w:hAnsi="Times New Roman" w:cs="Times New Roman"/>
        </w:rPr>
        <w:t>solubilization</w:t>
      </w:r>
      <w:proofErr w:type="spellEnd"/>
      <w:r w:rsidRPr="006C7A48">
        <w:rPr>
          <w:rFonts w:ascii="Times New Roman" w:hAnsi="Times New Roman" w:cs="Times New Roman"/>
        </w:rPr>
        <w:t>.</w:t>
      </w:r>
    </w:p>
    <w:p w:rsidR="000B0A53" w:rsidRDefault="000B0A53" w:rsidP="000B0A53">
      <w:pPr>
        <w:autoSpaceDE w:val="0"/>
        <w:autoSpaceDN w:val="0"/>
        <w:adjustRightInd w:val="0"/>
        <w:spacing w:after="0" w:line="240" w:lineRule="auto"/>
        <w:jc w:val="both"/>
        <w:rPr>
          <w:rFonts w:ascii="Times New Roman" w:hAnsi="Times New Roman" w:cs="Times New Roman"/>
        </w:rPr>
      </w:pPr>
    </w:p>
    <w:p w:rsidR="000B0A53" w:rsidRDefault="000B0A53" w:rsidP="000B0A53">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Viscosity and Rheology:- Newtonian Systems, Newtonian law of Flow, kinetics Viscosity, </w:t>
      </w:r>
      <w:proofErr w:type="spellStart"/>
      <w:r>
        <w:rPr>
          <w:rFonts w:ascii="Times New Roman" w:hAnsi="Times New Roman" w:cs="Times New Roman"/>
        </w:rPr>
        <w:t>Temprature</w:t>
      </w:r>
      <w:proofErr w:type="spellEnd"/>
      <w:r>
        <w:rPr>
          <w:rFonts w:ascii="Times New Roman" w:hAnsi="Times New Roman" w:cs="Times New Roman"/>
        </w:rPr>
        <w:t xml:space="preserve"> Dependence and Theory of Viscosity, Non-Newtonian System : Plastic flow, </w:t>
      </w:r>
      <w:proofErr w:type="spellStart"/>
      <w:r>
        <w:rPr>
          <w:rFonts w:ascii="Times New Roman" w:hAnsi="Times New Roman" w:cs="Times New Roman"/>
        </w:rPr>
        <w:t>PseudoPlastic</w:t>
      </w:r>
      <w:proofErr w:type="spellEnd"/>
      <w:r>
        <w:rPr>
          <w:rFonts w:ascii="Times New Roman" w:hAnsi="Times New Roman" w:cs="Times New Roman"/>
        </w:rPr>
        <w:t xml:space="preserve"> and </w:t>
      </w:r>
      <w:proofErr w:type="spellStart"/>
      <w:r>
        <w:rPr>
          <w:rFonts w:ascii="Times New Roman" w:hAnsi="Times New Roman" w:cs="Times New Roman"/>
        </w:rPr>
        <w:t>Dilant</w:t>
      </w:r>
      <w:proofErr w:type="spellEnd"/>
      <w:r>
        <w:rPr>
          <w:rFonts w:ascii="Times New Roman" w:hAnsi="Times New Roman" w:cs="Times New Roman"/>
        </w:rPr>
        <w:t xml:space="preserve"> </w:t>
      </w:r>
      <w:proofErr w:type="spellStart"/>
      <w:r>
        <w:rPr>
          <w:rFonts w:ascii="Times New Roman" w:hAnsi="Times New Roman" w:cs="Times New Roman"/>
        </w:rPr>
        <w:t>Flow,Thixotrophy,Determination</w:t>
      </w:r>
      <w:proofErr w:type="spellEnd"/>
      <w:r>
        <w:rPr>
          <w:rFonts w:ascii="Times New Roman" w:hAnsi="Times New Roman" w:cs="Times New Roman"/>
        </w:rPr>
        <w:t xml:space="preserve"> of Rheology.</w:t>
      </w:r>
    </w:p>
    <w:p w:rsidR="000B0A53" w:rsidRPr="006C7A48" w:rsidRDefault="000B0A53" w:rsidP="000B0A53">
      <w:pPr>
        <w:autoSpaceDE w:val="0"/>
        <w:autoSpaceDN w:val="0"/>
        <w:adjustRightInd w:val="0"/>
        <w:spacing w:after="0" w:line="240" w:lineRule="auto"/>
        <w:jc w:val="both"/>
        <w:rPr>
          <w:rFonts w:ascii="Times New Roman" w:hAnsi="Times New Roman" w:cs="Times New Roman"/>
        </w:rPr>
      </w:pPr>
    </w:p>
    <w:p w:rsidR="000B0A53" w:rsidRPr="006C7A48" w:rsidRDefault="000B0A53" w:rsidP="000B0A53">
      <w:pPr>
        <w:autoSpaceDE w:val="0"/>
        <w:autoSpaceDN w:val="0"/>
        <w:adjustRightInd w:val="0"/>
        <w:spacing w:after="0" w:line="240" w:lineRule="auto"/>
        <w:jc w:val="both"/>
        <w:rPr>
          <w:rFonts w:ascii="Times New Roman" w:hAnsi="Times New Roman" w:cs="Times New Roman"/>
          <w:b/>
        </w:rPr>
      </w:pPr>
      <w:r w:rsidRPr="006C7A48">
        <w:rPr>
          <w:rFonts w:ascii="Times New Roman" w:hAnsi="Times New Roman" w:cs="Times New Roman"/>
        </w:rPr>
        <w:t xml:space="preserve">4. </w:t>
      </w:r>
      <w:r w:rsidRPr="006C7A48">
        <w:rPr>
          <w:rFonts w:ascii="Times New Roman" w:hAnsi="Times New Roman" w:cs="Times New Roman"/>
          <w:b/>
        </w:rPr>
        <w:t>Buffers</w:t>
      </w:r>
      <w:r w:rsidRPr="006C7A48">
        <w:rPr>
          <w:rFonts w:ascii="Times New Roman" w:hAnsi="Times New Roman" w:cs="Times New Roman"/>
        </w:rPr>
        <w:t xml:space="preserve">: Buffer equation and Buffer capacity in general, buffers in pharmaceutical systems, preparation, stability, buffered isotonic solutions, measurements of tonicity, calculations and methods of adjusting </w:t>
      </w:r>
      <w:proofErr w:type="spellStart"/>
      <w:r w:rsidRPr="006C7A48">
        <w:rPr>
          <w:rFonts w:ascii="Times New Roman" w:hAnsi="Times New Roman" w:cs="Times New Roman"/>
        </w:rPr>
        <w:t>isotonicity</w:t>
      </w:r>
      <w:proofErr w:type="spellEnd"/>
      <w:r w:rsidRPr="006C7A48">
        <w:rPr>
          <w:rFonts w:ascii="Times New Roman" w:hAnsi="Times New Roman" w:cs="Times New Roman"/>
        </w:rPr>
        <w:t>.</w:t>
      </w:r>
    </w:p>
    <w:p w:rsidR="000B0A53" w:rsidRPr="006C7A48" w:rsidRDefault="000B0A53" w:rsidP="000B0A53">
      <w:pPr>
        <w:autoSpaceDE w:val="0"/>
        <w:autoSpaceDN w:val="0"/>
        <w:adjustRightInd w:val="0"/>
        <w:spacing w:after="0" w:line="240" w:lineRule="auto"/>
        <w:jc w:val="both"/>
        <w:rPr>
          <w:rFonts w:ascii="Times New Roman" w:hAnsi="Times New Roman" w:cs="Times New Roman"/>
        </w:rPr>
      </w:pPr>
    </w:p>
    <w:p w:rsidR="000B0A53" w:rsidRPr="006C7A48" w:rsidRDefault="000B0A53" w:rsidP="000B0A53">
      <w:pPr>
        <w:autoSpaceDE w:val="0"/>
        <w:autoSpaceDN w:val="0"/>
        <w:adjustRightInd w:val="0"/>
        <w:spacing w:after="0" w:line="240" w:lineRule="auto"/>
        <w:jc w:val="both"/>
        <w:rPr>
          <w:rFonts w:ascii="Times New Roman" w:hAnsi="Times New Roman" w:cs="Times New Roman"/>
        </w:rPr>
      </w:pPr>
      <w:r w:rsidRPr="006C7A48">
        <w:rPr>
          <w:rFonts w:ascii="Times New Roman" w:hAnsi="Times New Roman" w:cs="Times New Roman"/>
        </w:rPr>
        <w:t>5.</w:t>
      </w:r>
      <w:r w:rsidRPr="006C7A48">
        <w:rPr>
          <w:rFonts w:ascii="Times New Roman" w:hAnsi="Times New Roman" w:cs="Times New Roman"/>
          <w:b/>
        </w:rPr>
        <w:t>Kinetics and Drug Stability</w:t>
      </w:r>
      <w:r w:rsidRPr="006C7A48">
        <w:rPr>
          <w:rFonts w:ascii="Times New Roman" w:hAnsi="Times New Roman" w:cs="Times New Roman"/>
        </w:rPr>
        <w:t xml:space="preserve"> : General considerations &amp; concepts, half-life determination, influence of temperature, light, solvent, catalytic species, and other factors, Accelerated stability study, expiration dating.</w:t>
      </w:r>
    </w:p>
    <w:p w:rsidR="000B0A53" w:rsidRPr="00A918A1" w:rsidRDefault="000B0A53" w:rsidP="000B0A53">
      <w:pPr>
        <w:rPr>
          <w:rFonts w:ascii="Times New Roman" w:hAnsi="Times New Roman" w:cs="Times New Roman"/>
          <w:b/>
          <w:sz w:val="28"/>
          <w:szCs w:val="28"/>
        </w:rPr>
      </w:pPr>
      <w:r w:rsidRPr="00A918A1">
        <w:rPr>
          <w:rFonts w:ascii="Times New Roman" w:hAnsi="Times New Roman" w:cs="Times New Roman"/>
          <w:b/>
          <w:sz w:val="28"/>
          <w:szCs w:val="28"/>
        </w:rPr>
        <w:t>List of Practical’s (BPH 202)</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 xml:space="preserve">1. Determine the particle size and particle size distribution in the given sample of powder by optical </w:t>
      </w:r>
      <w:r>
        <w:rPr>
          <w:rFonts w:ascii="Times New Roman" w:hAnsi="Times New Roman" w:cs="Times New Roman"/>
        </w:rPr>
        <w:t>m</w:t>
      </w:r>
      <w:r w:rsidRPr="007427B8">
        <w:rPr>
          <w:rFonts w:ascii="Times New Roman" w:hAnsi="Times New Roman" w:cs="Times New Roman"/>
        </w:rPr>
        <w:t>icroscopy.</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2. Determine particle size distribution of the given granules by sieving method.</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3. Determine the following derived properties of the given powdered sample</w:t>
      </w:r>
      <w:r>
        <w:rPr>
          <w:rFonts w:ascii="Times New Roman" w:hAnsi="Times New Roman" w:cs="Times New Roman"/>
        </w:rPr>
        <w:t xml:space="preserve"> </w:t>
      </w:r>
      <w:r w:rsidRPr="007427B8">
        <w:rPr>
          <w:rFonts w:ascii="Times New Roman" w:hAnsi="Times New Roman" w:cs="Times New Roman"/>
        </w:rPr>
        <w:t xml:space="preserve">Flow property, Bulk density, Granule density, True density </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4. Determine the surface tension of the given sample by drop count and drop weight Method.</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5. Determine the effect of salt on the solubility of given drug.</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6. Determine the percent composition of an unknown solution of glycerin in water using</w:t>
      </w:r>
      <w:r>
        <w:rPr>
          <w:rFonts w:ascii="Times New Roman" w:hAnsi="Times New Roman" w:cs="Times New Roman"/>
        </w:rPr>
        <w:t xml:space="preserve"> </w:t>
      </w:r>
      <w:r w:rsidRPr="007427B8">
        <w:rPr>
          <w:rFonts w:ascii="Times New Roman" w:hAnsi="Times New Roman" w:cs="Times New Roman"/>
        </w:rPr>
        <w:t>Ostwald’s viscometer</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7. Study the effect of shear rate on the flow of 1% methyl cellulose solution.</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8. Formulate suspension of the given drug and evaluate it for sedimentation parameters.</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9. Study the effect of thickening agent concentration on the sedimentation of the suspension</w:t>
      </w:r>
      <w:r>
        <w:rPr>
          <w:rFonts w:ascii="Times New Roman" w:hAnsi="Times New Roman" w:cs="Times New Roman"/>
        </w:rPr>
        <w:t xml:space="preserve"> </w:t>
      </w:r>
      <w:r w:rsidRPr="007427B8">
        <w:rPr>
          <w:rFonts w:ascii="Times New Roman" w:hAnsi="Times New Roman" w:cs="Times New Roman"/>
        </w:rPr>
        <w:t>of the given drug.</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10. Prepare acetate buffer and compare theoretical pH value with the experimental value.</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11. Determine the viscosity of the following Newtonian and Non-Newtonian system</w:t>
      </w:r>
      <w:r>
        <w:rPr>
          <w:rFonts w:ascii="Times New Roman" w:hAnsi="Times New Roman" w:cs="Times New Roman"/>
        </w:rPr>
        <w:t xml:space="preserve"> </w:t>
      </w:r>
      <w:proofErr w:type="gramStart"/>
      <w:r w:rsidRPr="007427B8">
        <w:rPr>
          <w:rFonts w:ascii="Times New Roman" w:hAnsi="Times New Roman" w:cs="Times New Roman"/>
        </w:rPr>
        <w:t>Water ,</w:t>
      </w:r>
      <w:proofErr w:type="gramEnd"/>
      <w:r w:rsidRPr="007427B8">
        <w:rPr>
          <w:rFonts w:ascii="Times New Roman" w:hAnsi="Times New Roman" w:cs="Times New Roman"/>
        </w:rPr>
        <w:t xml:space="preserve"> Simple syrup I.P.</w:t>
      </w:r>
    </w:p>
    <w:p w:rsidR="000B0A53" w:rsidRPr="007427B8" w:rsidRDefault="000B0A53" w:rsidP="000B0A53">
      <w:pPr>
        <w:spacing w:line="240" w:lineRule="auto"/>
        <w:rPr>
          <w:rFonts w:ascii="Times New Roman" w:hAnsi="Times New Roman" w:cs="Times New Roman"/>
        </w:rPr>
      </w:pPr>
      <w:r w:rsidRPr="007427B8">
        <w:rPr>
          <w:rFonts w:ascii="Times New Roman" w:hAnsi="Times New Roman" w:cs="Times New Roman"/>
        </w:rPr>
        <w:t>12. To observe the effect of hydrotropic agent sodium citrate on the solubility of salicylic acid.</w:t>
      </w:r>
    </w:p>
    <w:p w:rsidR="000B0A53" w:rsidRDefault="000B0A53" w:rsidP="000B0A53">
      <w:pPr>
        <w:jc w:val="both"/>
        <w:rPr>
          <w:rFonts w:ascii="Times New Roman" w:hAnsi="Times New Roman" w:cs="Times New Roman"/>
        </w:rPr>
      </w:pPr>
    </w:p>
    <w:p w:rsidR="000B0A53" w:rsidRDefault="000B0A53">
      <w:pPr>
        <w:rPr>
          <w:rFonts w:ascii="Times New Roman" w:hAnsi="Times New Roman" w:cs="Times New Roman"/>
          <w:b/>
          <w:sz w:val="32"/>
          <w:szCs w:val="32"/>
        </w:rPr>
      </w:pPr>
      <w:r>
        <w:rPr>
          <w:rFonts w:ascii="Times New Roman" w:hAnsi="Times New Roman" w:cs="Times New Roman"/>
          <w:b/>
          <w:sz w:val="32"/>
          <w:szCs w:val="32"/>
        </w:rPr>
        <w:br w:type="page"/>
      </w:r>
    </w:p>
    <w:p w:rsidR="00BC017B" w:rsidRDefault="00BC017B" w:rsidP="000B0A53">
      <w:pPr>
        <w:autoSpaceDE w:val="0"/>
        <w:autoSpaceDN w:val="0"/>
        <w:adjustRightInd w:val="0"/>
        <w:spacing w:after="0" w:line="240" w:lineRule="auto"/>
        <w:jc w:val="center"/>
        <w:rPr>
          <w:rFonts w:ascii="Times New Roman" w:hAnsi="Times New Roman" w:cs="Times New Roman"/>
          <w:b/>
          <w:bCs/>
          <w:sz w:val="24"/>
        </w:rPr>
      </w:pPr>
    </w:p>
    <w:p w:rsidR="000B0A53" w:rsidRDefault="000B0A53" w:rsidP="000B0A53">
      <w:pPr>
        <w:autoSpaceDE w:val="0"/>
        <w:autoSpaceDN w:val="0"/>
        <w:adjustRightInd w:val="0"/>
        <w:spacing w:after="0" w:line="240" w:lineRule="auto"/>
        <w:jc w:val="center"/>
        <w:rPr>
          <w:rFonts w:ascii="Times New Roman" w:hAnsi="Times New Roman" w:cs="Times New Roman"/>
          <w:b/>
          <w:bCs/>
          <w:sz w:val="24"/>
        </w:rPr>
      </w:pPr>
      <w:r w:rsidRPr="000B0A53">
        <w:rPr>
          <w:rFonts w:ascii="Times New Roman" w:hAnsi="Times New Roman" w:cs="Times New Roman"/>
          <w:b/>
          <w:bCs/>
          <w:sz w:val="24"/>
        </w:rPr>
        <w:t>PHARMACEUTICAL CHEMISTRY III-(ORGANIC CHEMISTRY-I) (BPH 203)</w:t>
      </w:r>
    </w:p>
    <w:p w:rsidR="00BC017B" w:rsidRPr="000B0A53" w:rsidRDefault="00BC017B" w:rsidP="000B0A53">
      <w:pPr>
        <w:autoSpaceDE w:val="0"/>
        <w:autoSpaceDN w:val="0"/>
        <w:adjustRightInd w:val="0"/>
        <w:spacing w:after="0" w:line="240" w:lineRule="auto"/>
        <w:jc w:val="center"/>
        <w:rPr>
          <w:rFonts w:ascii="Times New Roman" w:hAnsi="Times New Roman" w:cs="Times New Roman"/>
          <w:b/>
          <w:bCs/>
          <w:sz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sidRPr="00EB482D">
        <w:rPr>
          <w:rFonts w:ascii="Times New Roman" w:hAnsi="Times New Roman" w:cs="Times New Roman"/>
          <w:sz w:val="28"/>
          <w:szCs w:val="28"/>
        </w:rPr>
        <w:t>1</w:t>
      </w:r>
      <w:r w:rsidRPr="00503843">
        <w:rPr>
          <w:rFonts w:ascii="Times New Roman" w:hAnsi="Times New Roman" w:cs="Times New Roman"/>
          <w:sz w:val="24"/>
          <w:szCs w:val="24"/>
        </w:rPr>
        <w:t>.</w:t>
      </w:r>
      <w:r w:rsidRPr="00503843">
        <w:rPr>
          <w:rFonts w:ascii="Times New Roman" w:hAnsi="Times New Roman" w:cs="Times New Roman"/>
          <w:b/>
          <w:sz w:val="24"/>
          <w:szCs w:val="24"/>
        </w:rPr>
        <w:t xml:space="preserve"> Structure and Properties</w:t>
      </w:r>
      <w:r w:rsidRPr="00503843">
        <w:rPr>
          <w:rFonts w:ascii="Times New Roman" w:hAnsi="Times New Roman" w:cs="Times New Roman"/>
          <w:sz w:val="24"/>
          <w:szCs w:val="24"/>
        </w:rPr>
        <w:t xml:space="preserve">: Atomic Structure, atomic orbital, molecular orbital, hybridization, sigma &amp; Pi bond, covalent, electrovalent and co-ordinate bond, inductive effect, </w:t>
      </w:r>
      <w:proofErr w:type="spellStart"/>
      <w:r w:rsidRPr="00503843">
        <w:rPr>
          <w:rFonts w:ascii="Times New Roman" w:hAnsi="Times New Roman" w:cs="Times New Roman"/>
          <w:sz w:val="24"/>
          <w:szCs w:val="24"/>
        </w:rPr>
        <w:t>resonance</w:t>
      </w:r>
      <w:proofErr w:type="gramStart"/>
      <w:r w:rsidRPr="00503843">
        <w:rPr>
          <w:rFonts w:ascii="Times New Roman" w:hAnsi="Times New Roman" w:cs="Times New Roman"/>
          <w:sz w:val="24"/>
          <w:szCs w:val="24"/>
        </w:rPr>
        <w:t>,Classification</w:t>
      </w:r>
      <w:proofErr w:type="spellEnd"/>
      <w:proofErr w:type="gramEnd"/>
      <w:r w:rsidRPr="00503843">
        <w:rPr>
          <w:rFonts w:ascii="Times New Roman" w:hAnsi="Times New Roman" w:cs="Times New Roman"/>
          <w:sz w:val="24"/>
          <w:szCs w:val="24"/>
        </w:rPr>
        <w:t xml:space="preserve"> &amp; Nomenclature of organic compounds.</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03843">
        <w:rPr>
          <w:rFonts w:ascii="Times New Roman" w:hAnsi="Times New Roman" w:cs="Times New Roman"/>
          <w:sz w:val="24"/>
          <w:szCs w:val="24"/>
        </w:rPr>
        <w:t>.I</w:t>
      </w:r>
      <w:r w:rsidRPr="00503843">
        <w:rPr>
          <w:rFonts w:ascii="Times New Roman" w:hAnsi="Times New Roman" w:cs="Times New Roman"/>
          <w:b/>
          <w:sz w:val="24"/>
          <w:szCs w:val="24"/>
        </w:rPr>
        <w:t>somerism</w:t>
      </w:r>
      <w:r w:rsidRPr="00503843">
        <w:rPr>
          <w:rFonts w:ascii="Times New Roman" w:hAnsi="Times New Roman" w:cs="Times New Roman"/>
          <w:sz w:val="24"/>
          <w:szCs w:val="24"/>
        </w:rPr>
        <w:t xml:space="preserve">, geometrical isomerism, Stereochemistry including optical activity, specification of configuration and conformational analysis Miscellaneous Stereochemistry, </w:t>
      </w:r>
      <w:proofErr w:type="spellStart"/>
      <w:r w:rsidRPr="00503843">
        <w:rPr>
          <w:rFonts w:ascii="Times New Roman" w:hAnsi="Times New Roman" w:cs="Times New Roman"/>
          <w:sz w:val="24"/>
          <w:szCs w:val="24"/>
        </w:rPr>
        <w:t>Diastereomers</w:t>
      </w:r>
      <w:proofErr w:type="spellEnd"/>
      <w:r w:rsidRPr="00503843">
        <w:rPr>
          <w:rFonts w:ascii="Times New Roman" w:hAnsi="Times New Roman" w:cs="Times New Roman"/>
          <w:sz w:val="24"/>
          <w:szCs w:val="24"/>
        </w:rPr>
        <w:t xml:space="preserve">; </w:t>
      </w:r>
      <w:proofErr w:type="spellStart"/>
      <w:r w:rsidRPr="00503843">
        <w:rPr>
          <w:rFonts w:ascii="Times New Roman" w:hAnsi="Times New Roman" w:cs="Times New Roman"/>
          <w:sz w:val="24"/>
          <w:szCs w:val="24"/>
        </w:rPr>
        <w:t>Racimic</w:t>
      </w:r>
      <w:proofErr w:type="spellEnd"/>
      <w:r w:rsidRPr="00503843">
        <w:rPr>
          <w:rFonts w:ascii="Times New Roman" w:hAnsi="Times New Roman" w:cs="Times New Roman"/>
          <w:sz w:val="24"/>
          <w:szCs w:val="24"/>
        </w:rPr>
        <w:t xml:space="preserve"> modification, Resolution of </w:t>
      </w:r>
      <w:proofErr w:type="spellStart"/>
      <w:r w:rsidRPr="00503843">
        <w:rPr>
          <w:rFonts w:ascii="Times New Roman" w:hAnsi="Times New Roman" w:cs="Times New Roman"/>
          <w:sz w:val="24"/>
          <w:szCs w:val="24"/>
        </w:rPr>
        <w:t>racimic</w:t>
      </w:r>
      <w:proofErr w:type="spellEnd"/>
      <w:r w:rsidRPr="00503843">
        <w:rPr>
          <w:rFonts w:ascii="Times New Roman" w:hAnsi="Times New Roman" w:cs="Times New Roman"/>
          <w:sz w:val="24"/>
          <w:szCs w:val="24"/>
        </w:rPr>
        <w:t xml:space="preserve"> mixtures.</w:t>
      </w:r>
    </w:p>
    <w:p w:rsidR="000B0A53" w:rsidRPr="00503843" w:rsidRDefault="000B0A53" w:rsidP="000B0A53">
      <w:pPr>
        <w:autoSpaceDE w:val="0"/>
        <w:autoSpaceDN w:val="0"/>
        <w:adjustRightInd w:val="0"/>
        <w:spacing w:after="0" w:line="240" w:lineRule="auto"/>
        <w:jc w:val="both"/>
        <w:rPr>
          <w:rFonts w:ascii="Times New Roman" w:hAnsi="Times New Roman" w:cs="Times New Roman"/>
          <w:b/>
          <w:bCs/>
          <w:sz w:val="24"/>
          <w:szCs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03843">
        <w:rPr>
          <w:rFonts w:ascii="Times New Roman" w:hAnsi="Times New Roman" w:cs="Times New Roman"/>
          <w:sz w:val="24"/>
          <w:szCs w:val="24"/>
        </w:rPr>
        <w:t>.</w:t>
      </w:r>
      <w:r w:rsidRPr="00503843">
        <w:rPr>
          <w:rFonts w:ascii="Times New Roman" w:hAnsi="Times New Roman" w:cs="Times New Roman"/>
          <w:b/>
          <w:sz w:val="24"/>
          <w:szCs w:val="24"/>
        </w:rPr>
        <w:t xml:space="preserve">Important methods of preparation, reactions with special reference to mechanism of the: </w:t>
      </w:r>
      <w:r w:rsidRPr="00503843">
        <w:rPr>
          <w:rFonts w:ascii="Times New Roman" w:hAnsi="Times New Roman" w:cs="Times New Roman"/>
          <w:sz w:val="24"/>
          <w:szCs w:val="24"/>
        </w:rPr>
        <w:t xml:space="preserve">following classes of compound Alkenes, alkenes, alkynes &amp; conjugation reactivity of </w:t>
      </w:r>
      <w:proofErr w:type="spellStart"/>
      <w:r w:rsidRPr="00503843">
        <w:rPr>
          <w:rFonts w:ascii="Times New Roman" w:hAnsi="Times New Roman" w:cs="Times New Roman"/>
          <w:sz w:val="24"/>
          <w:szCs w:val="24"/>
        </w:rPr>
        <w:t>dienes</w:t>
      </w:r>
      <w:proofErr w:type="spellEnd"/>
      <w:r w:rsidRPr="00503843">
        <w:rPr>
          <w:rFonts w:ascii="Times New Roman" w:hAnsi="Times New Roman" w:cs="Times New Roman"/>
          <w:sz w:val="24"/>
          <w:szCs w:val="24"/>
        </w:rPr>
        <w:t>, free radical substitution</w:t>
      </w:r>
      <w:r w:rsidRPr="00503843">
        <w:rPr>
          <w:rFonts w:ascii="Times New Roman" w:hAnsi="Times New Roman" w:cs="Times New Roman"/>
          <w:b/>
          <w:sz w:val="24"/>
          <w:szCs w:val="24"/>
        </w:rPr>
        <w:t xml:space="preserve"> </w:t>
      </w:r>
      <w:r w:rsidRPr="00503843">
        <w:rPr>
          <w:rFonts w:ascii="Times New Roman" w:hAnsi="Times New Roman" w:cs="Times New Roman"/>
          <w:sz w:val="24"/>
          <w:szCs w:val="24"/>
        </w:rPr>
        <w:t xml:space="preserve">reaction, alkyl halides, Alcohols, </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503843">
        <w:rPr>
          <w:rFonts w:ascii="Times New Roman" w:hAnsi="Times New Roman" w:cs="Times New Roman"/>
          <w:sz w:val="24"/>
          <w:szCs w:val="24"/>
        </w:rPr>
        <w:t>.</w:t>
      </w:r>
      <w:r w:rsidRPr="00503843">
        <w:rPr>
          <w:rFonts w:ascii="Times New Roman" w:hAnsi="Times New Roman" w:cs="Times New Roman"/>
          <w:b/>
          <w:sz w:val="24"/>
          <w:szCs w:val="24"/>
        </w:rPr>
        <w:t xml:space="preserve"> Aromatic Compounds</w:t>
      </w:r>
      <w:r w:rsidRPr="00503843">
        <w:rPr>
          <w:rFonts w:ascii="Times New Roman" w:hAnsi="Times New Roman" w:cs="Times New Roman"/>
          <w:sz w:val="24"/>
          <w:szCs w:val="24"/>
        </w:rPr>
        <w:t xml:space="preserve">: aromatic character, structure of benzene, Mechanism of </w:t>
      </w:r>
      <w:proofErr w:type="spellStart"/>
      <w:r w:rsidRPr="00503843">
        <w:rPr>
          <w:rFonts w:ascii="Times New Roman" w:hAnsi="Times New Roman" w:cs="Times New Roman"/>
          <w:sz w:val="24"/>
          <w:szCs w:val="24"/>
        </w:rPr>
        <w:t>nucleophilic</w:t>
      </w:r>
      <w:proofErr w:type="spellEnd"/>
      <w:r w:rsidRPr="00503843">
        <w:rPr>
          <w:rFonts w:ascii="Times New Roman" w:hAnsi="Times New Roman" w:cs="Times New Roman"/>
          <w:sz w:val="24"/>
          <w:szCs w:val="24"/>
        </w:rPr>
        <w:t xml:space="preserve"> reaction of benzene resonance, orientation of aromatic substitution, </w:t>
      </w:r>
      <w:proofErr w:type="spellStart"/>
      <w:r w:rsidRPr="00503843">
        <w:rPr>
          <w:rFonts w:ascii="Times New Roman" w:hAnsi="Times New Roman" w:cs="Times New Roman"/>
          <w:sz w:val="24"/>
          <w:szCs w:val="24"/>
        </w:rPr>
        <w:t>arenes</w:t>
      </w:r>
      <w:proofErr w:type="spellEnd"/>
      <w:r w:rsidRPr="00503843">
        <w:rPr>
          <w:rFonts w:ascii="Times New Roman" w:hAnsi="Times New Roman" w:cs="Times New Roman"/>
          <w:sz w:val="24"/>
          <w:szCs w:val="24"/>
        </w:rPr>
        <w:t>, amines (aliphatic &amp; aromatic), phenols, aryl halides.</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503843">
        <w:rPr>
          <w:rFonts w:ascii="Times New Roman" w:hAnsi="Times New Roman" w:cs="Times New Roman"/>
          <w:b/>
          <w:sz w:val="24"/>
          <w:szCs w:val="24"/>
        </w:rPr>
        <w:t>. Reactive Intermediates</w:t>
      </w:r>
      <w:r w:rsidRPr="00503843">
        <w:rPr>
          <w:rFonts w:ascii="Times New Roman" w:hAnsi="Times New Roman" w:cs="Times New Roman"/>
          <w:sz w:val="24"/>
          <w:szCs w:val="24"/>
        </w:rPr>
        <w:t xml:space="preserve">: Stability and reactivity of Radicals, </w:t>
      </w:r>
      <w:proofErr w:type="spellStart"/>
      <w:r w:rsidRPr="00503843">
        <w:rPr>
          <w:rFonts w:ascii="Times New Roman" w:hAnsi="Times New Roman" w:cs="Times New Roman"/>
          <w:sz w:val="24"/>
          <w:szCs w:val="24"/>
        </w:rPr>
        <w:t>Cations</w:t>
      </w:r>
      <w:proofErr w:type="spellEnd"/>
      <w:r w:rsidRPr="00503843">
        <w:rPr>
          <w:rFonts w:ascii="Times New Roman" w:hAnsi="Times New Roman" w:cs="Times New Roman"/>
          <w:sz w:val="24"/>
          <w:szCs w:val="24"/>
        </w:rPr>
        <w:t>, Anions,</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roofErr w:type="spellStart"/>
      <w:r w:rsidRPr="00503843">
        <w:rPr>
          <w:rFonts w:ascii="Times New Roman" w:hAnsi="Times New Roman" w:cs="Times New Roman"/>
          <w:sz w:val="24"/>
          <w:szCs w:val="24"/>
        </w:rPr>
        <w:t>Nitrene</w:t>
      </w:r>
      <w:proofErr w:type="spellEnd"/>
      <w:r w:rsidRPr="00503843">
        <w:rPr>
          <w:rFonts w:ascii="Times New Roman" w:hAnsi="Times New Roman" w:cs="Times New Roman"/>
          <w:sz w:val="24"/>
          <w:szCs w:val="24"/>
        </w:rPr>
        <w:t xml:space="preserve"> and </w:t>
      </w:r>
      <w:proofErr w:type="spellStart"/>
      <w:r w:rsidRPr="00503843">
        <w:rPr>
          <w:rFonts w:ascii="Times New Roman" w:hAnsi="Times New Roman" w:cs="Times New Roman"/>
          <w:sz w:val="24"/>
          <w:szCs w:val="24"/>
        </w:rPr>
        <w:t>Nitrenium</w:t>
      </w:r>
      <w:proofErr w:type="spellEnd"/>
      <w:r w:rsidRPr="00503843">
        <w:rPr>
          <w:rFonts w:ascii="Times New Roman" w:hAnsi="Times New Roman" w:cs="Times New Roman"/>
          <w:sz w:val="24"/>
          <w:szCs w:val="24"/>
        </w:rPr>
        <w:t xml:space="preserve"> ion</w:t>
      </w:r>
      <w:r w:rsidRPr="00503843">
        <w:rPr>
          <w:rFonts w:ascii="Times New Roman" w:hAnsi="Times New Roman" w:cs="Times New Roman"/>
          <w:sz w:val="24"/>
          <w:szCs w:val="24"/>
        </w:rPr>
        <w:cr/>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
    <w:p w:rsidR="000B0A53" w:rsidRDefault="000B0A53" w:rsidP="000B0A53">
      <w:pPr>
        <w:jc w:val="both"/>
        <w:rPr>
          <w:rFonts w:ascii="Times New Roman" w:hAnsi="Times New Roman" w:cs="Times New Roman"/>
          <w:b/>
          <w:sz w:val="32"/>
          <w:szCs w:val="32"/>
        </w:rPr>
      </w:pPr>
      <w:r w:rsidRPr="00503843">
        <w:rPr>
          <w:rFonts w:ascii="Times New Roman" w:hAnsi="Times New Roman" w:cs="Times New Roman"/>
          <w:b/>
          <w:sz w:val="24"/>
          <w:szCs w:val="24"/>
        </w:rPr>
        <w:t xml:space="preserve">List of practical </w:t>
      </w:r>
      <w:r>
        <w:rPr>
          <w:rFonts w:ascii="Times New Roman" w:hAnsi="Times New Roman" w:cs="Times New Roman"/>
          <w:b/>
          <w:sz w:val="32"/>
          <w:szCs w:val="32"/>
        </w:rPr>
        <w:t>(BPH 203)</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sidRPr="00503843">
        <w:rPr>
          <w:rFonts w:ascii="Times New Roman" w:hAnsi="Times New Roman" w:cs="Times New Roman"/>
          <w:sz w:val="24"/>
          <w:szCs w:val="24"/>
        </w:rPr>
        <w:t xml:space="preserve">1. Purify the given organic compounds by </w:t>
      </w:r>
      <w:proofErr w:type="spellStart"/>
      <w:r w:rsidRPr="00503843">
        <w:rPr>
          <w:rFonts w:ascii="Times New Roman" w:hAnsi="Times New Roman" w:cs="Times New Roman"/>
          <w:sz w:val="24"/>
          <w:szCs w:val="24"/>
        </w:rPr>
        <w:t>recrystillazation</w:t>
      </w:r>
      <w:proofErr w:type="spellEnd"/>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sidRPr="00503843">
        <w:rPr>
          <w:rFonts w:ascii="Times New Roman" w:hAnsi="Times New Roman" w:cs="Times New Roman"/>
          <w:sz w:val="24"/>
          <w:szCs w:val="24"/>
        </w:rPr>
        <w:t>2. Introduction to the use of stereo models.</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sidRPr="00503843">
        <w:rPr>
          <w:rFonts w:ascii="Times New Roman" w:hAnsi="Times New Roman" w:cs="Times New Roman"/>
          <w:sz w:val="24"/>
          <w:szCs w:val="24"/>
        </w:rPr>
        <w:t>3. Synthesis, Purification, Characterization of organic compounds and percent yield</w:t>
      </w:r>
    </w:p>
    <w:p w:rsidR="000B0A53" w:rsidRPr="00503843" w:rsidRDefault="000B0A53" w:rsidP="000B0A53">
      <w:pPr>
        <w:autoSpaceDE w:val="0"/>
        <w:autoSpaceDN w:val="0"/>
        <w:adjustRightInd w:val="0"/>
        <w:spacing w:after="0" w:line="240" w:lineRule="auto"/>
        <w:jc w:val="both"/>
        <w:rPr>
          <w:rFonts w:ascii="Times New Roman" w:hAnsi="Times New Roman" w:cs="Times New Roman"/>
          <w:sz w:val="24"/>
          <w:szCs w:val="24"/>
        </w:rPr>
      </w:pPr>
      <w:r w:rsidRPr="00503843">
        <w:rPr>
          <w:rFonts w:ascii="Times New Roman" w:hAnsi="Times New Roman" w:cs="Times New Roman"/>
          <w:sz w:val="24"/>
          <w:szCs w:val="24"/>
        </w:rPr>
        <w:t xml:space="preserve">    Calculations of the following compounds:</w:t>
      </w:r>
    </w:p>
    <w:p w:rsidR="000B0A53" w:rsidRPr="00503843" w:rsidRDefault="000B0A53" w:rsidP="000B0A53">
      <w:pPr>
        <w:autoSpaceDE w:val="0"/>
        <w:autoSpaceDN w:val="0"/>
        <w:adjustRightInd w:val="0"/>
        <w:spacing w:after="0" w:line="240" w:lineRule="auto"/>
        <w:rPr>
          <w:rFonts w:ascii="Times New Roman" w:hAnsi="Times New Roman" w:cs="Times New Roman"/>
          <w:sz w:val="24"/>
          <w:szCs w:val="24"/>
        </w:rPr>
      </w:pPr>
      <w:r w:rsidRPr="00503843">
        <w:rPr>
          <w:rFonts w:ascii="Times New Roman" w:hAnsi="Times New Roman" w:cs="Times New Roman"/>
          <w:sz w:val="24"/>
          <w:szCs w:val="24"/>
        </w:rPr>
        <w:t xml:space="preserve">    a) 2, 4, 6-tribromoaniline from aniline</w:t>
      </w:r>
    </w:p>
    <w:p w:rsidR="000B0A53" w:rsidRPr="00503843" w:rsidRDefault="000B0A53" w:rsidP="000B0A53">
      <w:pPr>
        <w:autoSpaceDE w:val="0"/>
        <w:autoSpaceDN w:val="0"/>
        <w:adjustRightInd w:val="0"/>
        <w:spacing w:after="0" w:line="240" w:lineRule="auto"/>
        <w:rPr>
          <w:rFonts w:ascii="Times New Roman" w:hAnsi="Times New Roman" w:cs="Times New Roman"/>
          <w:sz w:val="24"/>
          <w:szCs w:val="24"/>
        </w:rPr>
      </w:pPr>
      <w:r w:rsidRPr="00503843">
        <w:rPr>
          <w:rFonts w:ascii="Times New Roman" w:hAnsi="Times New Roman" w:cs="Times New Roman"/>
          <w:sz w:val="24"/>
          <w:szCs w:val="24"/>
        </w:rPr>
        <w:t xml:space="preserve">    b) 2, 4, 6-tribromo phenol from phenol</w:t>
      </w:r>
      <w:r w:rsidRPr="00503843">
        <w:rPr>
          <w:rFonts w:ascii="Times New Roman" w:hAnsi="Times New Roman" w:cs="Times New Roman"/>
          <w:sz w:val="24"/>
          <w:szCs w:val="24"/>
        </w:rPr>
        <w:cr/>
        <w:t xml:space="preserve">    c) 2, 4, 6-trinitro phenol (Picric acid) from phenol</w:t>
      </w:r>
    </w:p>
    <w:p w:rsidR="000B0A53" w:rsidRPr="00503843" w:rsidRDefault="000B0A53" w:rsidP="000B0A53">
      <w:pPr>
        <w:autoSpaceDE w:val="0"/>
        <w:autoSpaceDN w:val="0"/>
        <w:adjustRightInd w:val="0"/>
        <w:spacing w:after="0" w:line="240" w:lineRule="auto"/>
        <w:rPr>
          <w:rFonts w:ascii="Times New Roman" w:hAnsi="Times New Roman" w:cs="Times New Roman"/>
          <w:sz w:val="24"/>
          <w:szCs w:val="24"/>
        </w:rPr>
      </w:pPr>
      <w:r w:rsidRPr="005038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d) </w:t>
      </w:r>
      <w:proofErr w:type="spellStart"/>
      <w:r w:rsidRPr="00503843">
        <w:rPr>
          <w:rFonts w:ascii="Times New Roman" w:hAnsi="Times New Roman" w:cs="Times New Roman"/>
          <w:sz w:val="24"/>
          <w:szCs w:val="24"/>
        </w:rPr>
        <w:t>Phenylbutazone</w:t>
      </w:r>
      <w:proofErr w:type="spellEnd"/>
      <w:r w:rsidRPr="00503843">
        <w:rPr>
          <w:rFonts w:ascii="Times New Roman" w:hAnsi="Times New Roman" w:cs="Times New Roman"/>
          <w:sz w:val="24"/>
          <w:szCs w:val="24"/>
        </w:rPr>
        <w:t xml:space="preserve"> from phenol</w:t>
      </w:r>
    </w:p>
    <w:p w:rsidR="000B0A53" w:rsidRPr="00503843" w:rsidRDefault="000B0A53" w:rsidP="000B0A53">
      <w:pPr>
        <w:autoSpaceDE w:val="0"/>
        <w:autoSpaceDN w:val="0"/>
        <w:adjustRightInd w:val="0"/>
        <w:spacing w:after="0" w:line="240" w:lineRule="auto"/>
        <w:rPr>
          <w:rFonts w:ascii="Times New Roman" w:hAnsi="Times New Roman" w:cs="Times New Roman"/>
          <w:sz w:val="24"/>
          <w:szCs w:val="24"/>
        </w:rPr>
      </w:pPr>
      <w:r w:rsidRPr="005038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 e) </w:t>
      </w:r>
      <w:proofErr w:type="spellStart"/>
      <w:r w:rsidRPr="00503843">
        <w:rPr>
          <w:rFonts w:ascii="Times New Roman" w:hAnsi="Times New Roman" w:cs="Times New Roman"/>
          <w:sz w:val="24"/>
          <w:szCs w:val="24"/>
        </w:rPr>
        <w:t>Benzanilide</w:t>
      </w:r>
      <w:proofErr w:type="spellEnd"/>
      <w:r w:rsidRPr="00503843">
        <w:rPr>
          <w:rFonts w:ascii="Times New Roman" w:hAnsi="Times New Roman" w:cs="Times New Roman"/>
          <w:sz w:val="24"/>
          <w:szCs w:val="24"/>
        </w:rPr>
        <w:t xml:space="preserve"> from aniline</w:t>
      </w:r>
      <w:r w:rsidRPr="00503843">
        <w:rPr>
          <w:rFonts w:ascii="Times New Roman" w:hAnsi="Times New Roman" w:cs="Times New Roman"/>
          <w:sz w:val="24"/>
          <w:szCs w:val="24"/>
        </w:rPr>
        <w:cr/>
        <w:t xml:space="preserve"> </w:t>
      </w: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 f) </w:t>
      </w:r>
      <w:proofErr w:type="spellStart"/>
      <w:r w:rsidRPr="00503843">
        <w:rPr>
          <w:rFonts w:ascii="Times New Roman" w:hAnsi="Times New Roman" w:cs="Times New Roman"/>
          <w:sz w:val="24"/>
          <w:szCs w:val="24"/>
        </w:rPr>
        <w:t>Phthalidimide</w:t>
      </w:r>
      <w:proofErr w:type="spellEnd"/>
      <w:r w:rsidRPr="00503843">
        <w:rPr>
          <w:rFonts w:ascii="Times New Roman" w:hAnsi="Times New Roman" w:cs="Times New Roman"/>
          <w:sz w:val="24"/>
          <w:szCs w:val="24"/>
        </w:rPr>
        <w:t xml:space="preserve"> from </w:t>
      </w:r>
      <w:proofErr w:type="spellStart"/>
      <w:r w:rsidRPr="00503843">
        <w:rPr>
          <w:rFonts w:ascii="Times New Roman" w:hAnsi="Times New Roman" w:cs="Times New Roman"/>
          <w:sz w:val="24"/>
          <w:szCs w:val="24"/>
        </w:rPr>
        <w:t>phthalic</w:t>
      </w:r>
      <w:proofErr w:type="spellEnd"/>
      <w:r w:rsidRPr="00503843">
        <w:rPr>
          <w:rFonts w:ascii="Times New Roman" w:hAnsi="Times New Roman" w:cs="Times New Roman"/>
          <w:sz w:val="24"/>
          <w:szCs w:val="24"/>
        </w:rPr>
        <w:t xml:space="preserve"> anhydride</w:t>
      </w:r>
      <w:r w:rsidRPr="00503843">
        <w:rPr>
          <w:rFonts w:ascii="Times New Roman" w:hAnsi="Times New Roman" w:cs="Times New Roman"/>
          <w:sz w:val="24"/>
          <w:szCs w:val="24"/>
        </w:rPr>
        <w:cr/>
        <w:t xml:space="preserve">  </w:t>
      </w: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g) </w:t>
      </w:r>
      <w:proofErr w:type="spellStart"/>
      <w:r w:rsidRPr="00503843">
        <w:rPr>
          <w:rFonts w:ascii="Times New Roman" w:hAnsi="Times New Roman" w:cs="Times New Roman"/>
          <w:sz w:val="24"/>
          <w:szCs w:val="24"/>
        </w:rPr>
        <w:t>Iodoform</w:t>
      </w:r>
      <w:proofErr w:type="spellEnd"/>
      <w:r w:rsidRPr="00503843">
        <w:rPr>
          <w:rFonts w:ascii="Times New Roman" w:hAnsi="Times New Roman" w:cs="Times New Roman"/>
          <w:sz w:val="24"/>
          <w:szCs w:val="24"/>
        </w:rPr>
        <w:t xml:space="preserve"> from ethyl alcohol</w:t>
      </w:r>
      <w:r w:rsidRPr="00503843">
        <w:rPr>
          <w:rFonts w:ascii="Times New Roman" w:hAnsi="Times New Roman" w:cs="Times New Roman"/>
          <w:sz w:val="24"/>
          <w:szCs w:val="24"/>
        </w:rPr>
        <w:cr/>
        <w:t xml:space="preserve"> </w:t>
      </w: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 h) </w:t>
      </w:r>
      <w:proofErr w:type="spellStart"/>
      <w:r w:rsidRPr="00503843">
        <w:rPr>
          <w:rFonts w:ascii="Times New Roman" w:hAnsi="Times New Roman" w:cs="Times New Roman"/>
          <w:sz w:val="24"/>
          <w:szCs w:val="24"/>
        </w:rPr>
        <w:t>Methly</w:t>
      </w:r>
      <w:proofErr w:type="spellEnd"/>
      <w:r w:rsidRPr="00503843">
        <w:rPr>
          <w:rFonts w:ascii="Times New Roman" w:hAnsi="Times New Roman" w:cs="Times New Roman"/>
          <w:sz w:val="24"/>
          <w:szCs w:val="24"/>
        </w:rPr>
        <w:t xml:space="preserve"> orange</w:t>
      </w:r>
    </w:p>
    <w:p w:rsidR="000B0A53" w:rsidRPr="00503843" w:rsidRDefault="000B0A53" w:rsidP="000B0A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  i) </w:t>
      </w:r>
      <w:proofErr w:type="spellStart"/>
      <w:r w:rsidRPr="00503843">
        <w:rPr>
          <w:rFonts w:ascii="Times New Roman" w:hAnsi="Times New Roman" w:cs="Times New Roman"/>
          <w:sz w:val="24"/>
          <w:szCs w:val="24"/>
        </w:rPr>
        <w:t>Methly</w:t>
      </w:r>
      <w:proofErr w:type="spellEnd"/>
      <w:r w:rsidRPr="00503843">
        <w:rPr>
          <w:rFonts w:ascii="Times New Roman" w:hAnsi="Times New Roman" w:cs="Times New Roman"/>
          <w:sz w:val="24"/>
          <w:szCs w:val="24"/>
        </w:rPr>
        <w:t xml:space="preserve"> red</w:t>
      </w:r>
    </w:p>
    <w:p w:rsidR="000B0A53" w:rsidRPr="00503843" w:rsidRDefault="000B0A53" w:rsidP="000B0A53">
      <w:pPr>
        <w:autoSpaceDE w:val="0"/>
        <w:autoSpaceDN w:val="0"/>
        <w:adjustRightInd w:val="0"/>
        <w:spacing w:after="0" w:line="240" w:lineRule="auto"/>
        <w:rPr>
          <w:rFonts w:ascii="Times New Roman" w:hAnsi="Times New Roman" w:cs="Times New Roman"/>
          <w:sz w:val="24"/>
          <w:szCs w:val="24"/>
        </w:rPr>
      </w:pPr>
      <w:r w:rsidRPr="005038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3843">
        <w:rPr>
          <w:rFonts w:ascii="Times New Roman" w:hAnsi="Times New Roman" w:cs="Times New Roman"/>
          <w:sz w:val="24"/>
          <w:szCs w:val="24"/>
        </w:rPr>
        <w:t xml:space="preserve"> </w:t>
      </w:r>
      <w:proofErr w:type="gramStart"/>
      <w:r w:rsidRPr="00503843">
        <w:rPr>
          <w:rFonts w:ascii="Times New Roman" w:hAnsi="Times New Roman" w:cs="Times New Roman"/>
          <w:sz w:val="24"/>
          <w:szCs w:val="24"/>
        </w:rPr>
        <w:t>j)</w:t>
      </w:r>
      <w:proofErr w:type="spellStart"/>
      <w:proofErr w:type="gramEnd"/>
      <w:r w:rsidRPr="00503843">
        <w:rPr>
          <w:rFonts w:ascii="Times New Roman" w:hAnsi="Times New Roman" w:cs="Times New Roman"/>
          <w:sz w:val="24"/>
          <w:szCs w:val="24"/>
        </w:rPr>
        <w:t>Thiourea</w:t>
      </w:r>
      <w:proofErr w:type="spellEnd"/>
      <w:r w:rsidRPr="00503843">
        <w:rPr>
          <w:rFonts w:ascii="Times New Roman" w:hAnsi="Times New Roman" w:cs="Times New Roman"/>
          <w:sz w:val="24"/>
          <w:szCs w:val="24"/>
        </w:rPr>
        <w:cr/>
        <w:t>4. Purify the given organic compounds by distillation.</w:t>
      </w:r>
    </w:p>
    <w:p w:rsidR="000B0A53" w:rsidRDefault="000B0A53" w:rsidP="000B0A53">
      <w:pPr>
        <w:autoSpaceDE w:val="0"/>
        <w:autoSpaceDN w:val="0"/>
        <w:adjustRightInd w:val="0"/>
        <w:spacing w:after="0" w:line="240" w:lineRule="auto"/>
        <w:jc w:val="both"/>
      </w:pPr>
    </w:p>
    <w:p w:rsidR="000B0A53" w:rsidRDefault="000B0A53" w:rsidP="000B0A53">
      <w:pPr>
        <w:autoSpaceDE w:val="0"/>
        <w:autoSpaceDN w:val="0"/>
        <w:adjustRightInd w:val="0"/>
        <w:spacing w:after="0" w:line="240" w:lineRule="auto"/>
        <w:jc w:val="both"/>
      </w:pPr>
    </w:p>
    <w:p w:rsidR="000B0A53" w:rsidRDefault="000B0A53">
      <w:pPr>
        <w:rPr>
          <w:rFonts w:ascii="Times New Roman" w:hAnsi="Times New Roman" w:cs="Times New Roman"/>
          <w:b/>
          <w:sz w:val="32"/>
          <w:szCs w:val="32"/>
        </w:rPr>
      </w:pPr>
      <w:r>
        <w:rPr>
          <w:rFonts w:ascii="Times New Roman" w:hAnsi="Times New Roman" w:cs="Times New Roman"/>
          <w:b/>
          <w:sz w:val="32"/>
          <w:szCs w:val="32"/>
        </w:rPr>
        <w:br w:type="page"/>
      </w:r>
    </w:p>
    <w:p w:rsidR="00BC017B" w:rsidRDefault="00BC017B" w:rsidP="000B0A53">
      <w:pPr>
        <w:autoSpaceDE w:val="0"/>
        <w:autoSpaceDN w:val="0"/>
        <w:adjustRightInd w:val="0"/>
        <w:spacing w:after="0" w:line="240" w:lineRule="auto"/>
        <w:jc w:val="center"/>
        <w:rPr>
          <w:rFonts w:ascii="Times New Roman" w:hAnsi="Times New Roman" w:cs="Times New Roman"/>
          <w:b/>
          <w:bCs/>
          <w:sz w:val="24"/>
        </w:rPr>
      </w:pPr>
    </w:p>
    <w:p w:rsidR="0088193A" w:rsidRDefault="000B0A53" w:rsidP="000B0A53">
      <w:pPr>
        <w:autoSpaceDE w:val="0"/>
        <w:autoSpaceDN w:val="0"/>
        <w:adjustRightInd w:val="0"/>
        <w:spacing w:after="0" w:line="240" w:lineRule="auto"/>
        <w:jc w:val="center"/>
        <w:rPr>
          <w:rFonts w:ascii="Times New Roman" w:hAnsi="Times New Roman" w:cs="Times New Roman"/>
          <w:b/>
          <w:bCs/>
          <w:sz w:val="24"/>
        </w:rPr>
      </w:pPr>
      <w:r w:rsidRPr="000B0A53">
        <w:rPr>
          <w:rFonts w:ascii="Times New Roman" w:hAnsi="Times New Roman" w:cs="Times New Roman"/>
          <w:b/>
          <w:bCs/>
          <w:sz w:val="24"/>
        </w:rPr>
        <w:t>PHARMACOGNOSY-I (BPH 204)</w:t>
      </w:r>
    </w:p>
    <w:p w:rsidR="00BC017B" w:rsidRPr="000B0A53" w:rsidRDefault="00BC017B" w:rsidP="000B0A53">
      <w:pPr>
        <w:autoSpaceDE w:val="0"/>
        <w:autoSpaceDN w:val="0"/>
        <w:adjustRightInd w:val="0"/>
        <w:spacing w:after="0" w:line="240" w:lineRule="auto"/>
        <w:jc w:val="center"/>
        <w:rPr>
          <w:rFonts w:ascii="Times New Roman" w:hAnsi="Times New Roman" w:cs="Times New Roman"/>
          <w:b/>
          <w:bCs/>
          <w:sz w:val="24"/>
        </w:rPr>
      </w:pPr>
    </w:p>
    <w:p w:rsidR="001E1C54" w:rsidRPr="00C23532" w:rsidRDefault="00213749" w:rsidP="00BC017B">
      <w:pPr>
        <w:autoSpaceDE w:val="0"/>
        <w:autoSpaceDN w:val="0"/>
        <w:adjustRightInd w:val="0"/>
        <w:spacing w:after="0"/>
        <w:jc w:val="both"/>
        <w:rPr>
          <w:rFonts w:ascii="Times New Roman" w:hAnsi="Times New Roman" w:cs="Times New Roman"/>
        </w:rPr>
      </w:pPr>
      <w:r w:rsidRPr="00C23532">
        <w:rPr>
          <w:rFonts w:ascii="Times New Roman" w:hAnsi="Times New Roman" w:cs="Times New Roman"/>
        </w:rPr>
        <w:t>1. Definition</w:t>
      </w:r>
      <w:r w:rsidR="001E1C54" w:rsidRPr="00C23532">
        <w:rPr>
          <w:rFonts w:ascii="Times New Roman" w:hAnsi="Times New Roman" w:cs="Times New Roman"/>
        </w:rPr>
        <w:t xml:space="preserve">, historical background, </w:t>
      </w:r>
      <w:r w:rsidR="00D85085" w:rsidRPr="00C23532">
        <w:rPr>
          <w:rFonts w:ascii="Times New Roman" w:hAnsi="Times New Roman" w:cs="Times New Roman"/>
        </w:rPr>
        <w:t>presents</w:t>
      </w:r>
      <w:r w:rsidR="001E1C54" w:rsidRPr="00C23532">
        <w:rPr>
          <w:rFonts w:ascii="Times New Roman" w:hAnsi="Times New Roman" w:cs="Times New Roman"/>
        </w:rPr>
        <w:t xml:space="preserve"> status and future scope of </w:t>
      </w:r>
      <w:proofErr w:type="spellStart"/>
      <w:r w:rsidR="001E1C54" w:rsidRPr="00C23532">
        <w:rPr>
          <w:rFonts w:ascii="Times New Roman" w:hAnsi="Times New Roman" w:cs="Times New Roman"/>
        </w:rPr>
        <w:t>Pharmacognosy</w:t>
      </w:r>
      <w:proofErr w:type="spellEnd"/>
      <w:r w:rsidR="001E1C54" w:rsidRPr="00C23532">
        <w:rPr>
          <w:rFonts w:ascii="Times New Roman" w:hAnsi="Times New Roman" w:cs="Times New Roman"/>
        </w:rPr>
        <w:t>.</w:t>
      </w:r>
    </w:p>
    <w:p w:rsidR="001E1C54" w:rsidRPr="00C23532" w:rsidRDefault="001E1C54" w:rsidP="00BC017B">
      <w:pPr>
        <w:autoSpaceDE w:val="0"/>
        <w:autoSpaceDN w:val="0"/>
        <w:adjustRightInd w:val="0"/>
        <w:spacing w:after="0"/>
        <w:jc w:val="both"/>
        <w:rPr>
          <w:rFonts w:ascii="Times New Roman" w:hAnsi="Times New Roman" w:cs="Times New Roman"/>
        </w:rPr>
      </w:pPr>
    </w:p>
    <w:p w:rsidR="001E1C54" w:rsidRPr="00C23532" w:rsidRDefault="00213749" w:rsidP="00BC017B">
      <w:pPr>
        <w:autoSpaceDE w:val="0"/>
        <w:autoSpaceDN w:val="0"/>
        <w:adjustRightInd w:val="0"/>
        <w:spacing w:after="0"/>
        <w:jc w:val="both"/>
        <w:rPr>
          <w:rFonts w:ascii="Times New Roman" w:hAnsi="Times New Roman" w:cs="Times New Roman"/>
        </w:rPr>
      </w:pPr>
      <w:r w:rsidRPr="00C23532">
        <w:rPr>
          <w:rFonts w:ascii="Times New Roman" w:hAnsi="Times New Roman" w:cs="Times New Roman"/>
        </w:rPr>
        <w:t>2. Classification</w:t>
      </w:r>
      <w:r w:rsidR="001E1C54" w:rsidRPr="00C23532">
        <w:rPr>
          <w:rFonts w:ascii="Times New Roman" w:hAnsi="Times New Roman" w:cs="Times New Roman"/>
        </w:rPr>
        <w:t xml:space="preserve"> of crude drugs alphabetical morphological, pharmacological /</w:t>
      </w:r>
      <w:r w:rsidRPr="00C23532">
        <w:rPr>
          <w:rFonts w:ascii="Times New Roman" w:hAnsi="Times New Roman" w:cs="Times New Roman"/>
        </w:rPr>
        <w:t xml:space="preserve"> </w:t>
      </w:r>
      <w:proofErr w:type="spellStart"/>
      <w:r w:rsidR="001E1C54" w:rsidRPr="00C23532">
        <w:rPr>
          <w:rFonts w:ascii="Times New Roman" w:hAnsi="Times New Roman" w:cs="Times New Roman"/>
        </w:rPr>
        <w:t>toxological</w:t>
      </w:r>
      <w:proofErr w:type="spellEnd"/>
      <w:r w:rsidR="001E1C54" w:rsidRPr="00C23532">
        <w:rPr>
          <w:rFonts w:ascii="Times New Roman" w:hAnsi="Times New Roman" w:cs="Times New Roman"/>
        </w:rPr>
        <w:t>, chemical and             biological, chemical and physical methods of evaluation.</w:t>
      </w:r>
    </w:p>
    <w:p w:rsidR="004B6144" w:rsidRPr="00C23532" w:rsidRDefault="004B6144" w:rsidP="00BC017B">
      <w:pPr>
        <w:autoSpaceDE w:val="0"/>
        <w:autoSpaceDN w:val="0"/>
        <w:adjustRightInd w:val="0"/>
        <w:spacing w:after="0"/>
        <w:jc w:val="both"/>
        <w:rPr>
          <w:rFonts w:ascii="Times New Roman" w:hAnsi="Times New Roman" w:cs="Times New Roman"/>
        </w:rPr>
      </w:pPr>
    </w:p>
    <w:p w:rsidR="00213749" w:rsidRPr="00C23532" w:rsidRDefault="00D85085" w:rsidP="00BC017B">
      <w:pPr>
        <w:pStyle w:val="Default"/>
        <w:spacing w:line="276" w:lineRule="auto"/>
        <w:jc w:val="both"/>
        <w:rPr>
          <w:sz w:val="22"/>
          <w:szCs w:val="22"/>
        </w:rPr>
      </w:pPr>
      <w:r w:rsidRPr="00C23532">
        <w:rPr>
          <w:bCs/>
          <w:sz w:val="22"/>
          <w:szCs w:val="22"/>
        </w:rPr>
        <w:t>3. Volatile</w:t>
      </w:r>
      <w:r w:rsidR="00213749" w:rsidRPr="00C23532">
        <w:rPr>
          <w:bCs/>
          <w:sz w:val="22"/>
          <w:szCs w:val="22"/>
        </w:rPr>
        <w:t xml:space="preserve"> Oils: </w:t>
      </w:r>
      <w:r w:rsidR="00213749" w:rsidRPr="00C23532">
        <w:rPr>
          <w:sz w:val="22"/>
          <w:szCs w:val="22"/>
        </w:rPr>
        <w:t xml:space="preserve">General methods of obtaining volatile oils from plants. Study of volatile oils of </w:t>
      </w:r>
      <w:proofErr w:type="spellStart"/>
      <w:r w:rsidR="00213749" w:rsidRPr="00C23532">
        <w:rPr>
          <w:sz w:val="22"/>
          <w:szCs w:val="22"/>
        </w:rPr>
        <w:t>Mentha</w:t>
      </w:r>
      <w:proofErr w:type="spellEnd"/>
      <w:r w:rsidR="00213749" w:rsidRPr="00C23532">
        <w:rPr>
          <w:sz w:val="22"/>
          <w:szCs w:val="22"/>
        </w:rPr>
        <w:t xml:space="preserve">, Coriander, Cinnamon, Cassia, Lemon peel, Orange peel, Lemon grass, Citronella, Caraway, Dill, Spearmint, Clove, Fennel, Nutmeg, Eucalyptus, </w:t>
      </w:r>
      <w:proofErr w:type="spellStart"/>
      <w:r w:rsidR="00213749" w:rsidRPr="00C23532">
        <w:rPr>
          <w:sz w:val="22"/>
          <w:szCs w:val="22"/>
        </w:rPr>
        <w:t>Chenopodium</w:t>
      </w:r>
      <w:proofErr w:type="spellEnd"/>
      <w:r w:rsidR="00213749" w:rsidRPr="00C23532">
        <w:rPr>
          <w:sz w:val="22"/>
          <w:szCs w:val="22"/>
        </w:rPr>
        <w:t xml:space="preserve">, Cardamom, Valerian, Musk, </w:t>
      </w:r>
      <w:proofErr w:type="spellStart"/>
      <w:r w:rsidR="00213749" w:rsidRPr="00C23532">
        <w:rPr>
          <w:sz w:val="22"/>
          <w:szCs w:val="22"/>
        </w:rPr>
        <w:t>Palamarosa</w:t>
      </w:r>
      <w:proofErr w:type="spellEnd"/>
      <w:r w:rsidR="00213749" w:rsidRPr="00C23532">
        <w:rPr>
          <w:sz w:val="22"/>
          <w:szCs w:val="22"/>
        </w:rPr>
        <w:t xml:space="preserve"> Gaultheria, Sandal wood</w:t>
      </w:r>
      <w:r w:rsidR="000E537B">
        <w:rPr>
          <w:sz w:val="22"/>
          <w:szCs w:val="22"/>
        </w:rPr>
        <w:t>, Garlic</w:t>
      </w:r>
      <w:r w:rsidR="00213749" w:rsidRPr="00C23532">
        <w:rPr>
          <w:sz w:val="22"/>
          <w:szCs w:val="22"/>
        </w:rPr>
        <w:t xml:space="preserve">. </w:t>
      </w:r>
    </w:p>
    <w:p w:rsidR="004B6144" w:rsidRPr="00C23532" w:rsidRDefault="004B6144" w:rsidP="00BC017B">
      <w:pPr>
        <w:pStyle w:val="Default"/>
        <w:spacing w:line="276" w:lineRule="auto"/>
        <w:jc w:val="both"/>
        <w:rPr>
          <w:sz w:val="22"/>
          <w:szCs w:val="22"/>
        </w:rPr>
      </w:pPr>
    </w:p>
    <w:p w:rsidR="004B6144" w:rsidRPr="00C23532" w:rsidRDefault="004B6144" w:rsidP="00BC017B">
      <w:pPr>
        <w:pStyle w:val="Default"/>
        <w:spacing w:line="276" w:lineRule="auto"/>
        <w:jc w:val="both"/>
        <w:rPr>
          <w:sz w:val="22"/>
          <w:szCs w:val="22"/>
        </w:rPr>
      </w:pPr>
      <w:r w:rsidRPr="00C23532">
        <w:rPr>
          <w:sz w:val="22"/>
          <w:szCs w:val="22"/>
        </w:rPr>
        <w:t xml:space="preserve">4.Study of the biological sources, cultivation, collection, commercial varieties, chemical constituents, substitutes, adulterants, uses, diagnostic macroscopic and microscopic features and specific chemical tests of following groups of drugs containing glycosides: </w:t>
      </w:r>
      <w:proofErr w:type="spellStart"/>
      <w:r w:rsidRPr="00C23532">
        <w:rPr>
          <w:bCs/>
          <w:sz w:val="22"/>
          <w:szCs w:val="22"/>
        </w:rPr>
        <w:t>Saponins</w:t>
      </w:r>
      <w:proofErr w:type="spellEnd"/>
      <w:r w:rsidRPr="00C23532">
        <w:rPr>
          <w:bCs/>
          <w:sz w:val="22"/>
          <w:szCs w:val="22"/>
        </w:rPr>
        <w:t xml:space="preserve"> : </w:t>
      </w:r>
      <w:proofErr w:type="spellStart"/>
      <w:r w:rsidRPr="00C23532">
        <w:rPr>
          <w:sz w:val="22"/>
          <w:szCs w:val="22"/>
        </w:rPr>
        <w:t>Liquorice</w:t>
      </w:r>
      <w:proofErr w:type="spellEnd"/>
      <w:r w:rsidRPr="00C23532">
        <w:rPr>
          <w:sz w:val="22"/>
          <w:szCs w:val="22"/>
        </w:rPr>
        <w:t xml:space="preserve">, ginseng, </w:t>
      </w:r>
      <w:proofErr w:type="spellStart"/>
      <w:r w:rsidRPr="00C23532">
        <w:rPr>
          <w:sz w:val="22"/>
          <w:szCs w:val="22"/>
        </w:rPr>
        <w:t>dioscorea</w:t>
      </w:r>
      <w:proofErr w:type="spellEnd"/>
      <w:r w:rsidRPr="00C23532">
        <w:rPr>
          <w:sz w:val="22"/>
          <w:szCs w:val="22"/>
        </w:rPr>
        <w:t xml:space="preserve">, sarsaparilla, and </w:t>
      </w:r>
      <w:proofErr w:type="spellStart"/>
      <w:r w:rsidRPr="00C23532">
        <w:rPr>
          <w:sz w:val="22"/>
          <w:szCs w:val="22"/>
        </w:rPr>
        <w:t>senega</w:t>
      </w:r>
      <w:r w:rsidR="000E537B">
        <w:rPr>
          <w:sz w:val="22"/>
          <w:szCs w:val="22"/>
        </w:rPr>
        <w:t>,Senna</w:t>
      </w:r>
      <w:proofErr w:type="spellEnd"/>
      <w:r w:rsidR="000E537B">
        <w:rPr>
          <w:sz w:val="22"/>
          <w:szCs w:val="22"/>
        </w:rPr>
        <w:t xml:space="preserve"> and Aloe</w:t>
      </w:r>
      <w:r w:rsidRPr="00C23532">
        <w:rPr>
          <w:sz w:val="22"/>
          <w:szCs w:val="22"/>
        </w:rPr>
        <w:t xml:space="preserve">. </w:t>
      </w:r>
    </w:p>
    <w:p w:rsidR="004B6144" w:rsidRPr="00C23532" w:rsidRDefault="004B6144" w:rsidP="00BC017B">
      <w:pPr>
        <w:pStyle w:val="Default"/>
        <w:spacing w:line="276" w:lineRule="auto"/>
        <w:jc w:val="both"/>
        <w:rPr>
          <w:sz w:val="22"/>
          <w:szCs w:val="22"/>
        </w:rPr>
      </w:pPr>
      <w:proofErr w:type="spellStart"/>
      <w:r w:rsidRPr="00C23532">
        <w:rPr>
          <w:bCs/>
          <w:sz w:val="22"/>
          <w:szCs w:val="22"/>
        </w:rPr>
        <w:t>Cardiocative</w:t>
      </w:r>
      <w:proofErr w:type="spellEnd"/>
      <w:r w:rsidRPr="00C23532">
        <w:rPr>
          <w:bCs/>
          <w:sz w:val="22"/>
          <w:szCs w:val="22"/>
        </w:rPr>
        <w:t xml:space="preserve"> sterols: </w:t>
      </w:r>
      <w:r w:rsidRPr="00C23532">
        <w:rPr>
          <w:sz w:val="22"/>
          <w:szCs w:val="22"/>
        </w:rPr>
        <w:t xml:space="preserve">Digitalis, </w:t>
      </w:r>
      <w:proofErr w:type="spellStart"/>
      <w:r w:rsidRPr="00C23532">
        <w:rPr>
          <w:sz w:val="22"/>
          <w:szCs w:val="22"/>
        </w:rPr>
        <w:t>squill</w:t>
      </w:r>
      <w:proofErr w:type="spellEnd"/>
      <w:r w:rsidRPr="00C23532">
        <w:rPr>
          <w:sz w:val="22"/>
          <w:szCs w:val="22"/>
        </w:rPr>
        <w:t xml:space="preserve">, </w:t>
      </w:r>
      <w:proofErr w:type="spellStart"/>
      <w:r w:rsidRPr="00C23532">
        <w:rPr>
          <w:sz w:val="22"/>
          <w:szCs w:val="22"/>
        </w:rPr>
        <w:t>strophanthus</w:t>
      </w:r>
      <w:proofErr w:type="spellEnd"/>
      <w:r w:rsidRPr="00C23532">
        <w:rPr>
          <w:sz w:val="22"/>
          <w:szCs w:val="22"/>
        </w:rPr>
        <w:t xml:space="preserve"> and </w:t>
      </w:r>
      <w:proofErr w:type="spellStart"/>
      <w:r w:rsidRPr="00C23532">
        <w:rPr>
          <w:sz w:val="22"/>
          <w:szCs w:val="22"/>
        </w:rPr>
        <w:t>thevetia</w:t>
      </w:r>
      <w:proofErr w:type="spellEnd"/>
      <w:r w:rsidRPr="00C23532">
        <w:rPr>
          <w:sz w:val="22"/>
          <w:szCs w:val="22"/>
        </w:rPr>
        <w:t xml:space="preserve">. </w:t>
      </w:r>
    </w:p>
    <w:p w:rsidR="004B6144" w:rsidRPr="00C23532" w:rsidRDefault="004B6144" w:rsidP="00BC017B">
      <w:pPr>
        <w:pStyle w:val="Default"/>
        <w:spacing w:line="276" w:lineRule="auto"/>
        <w:jc w:val="both"/>
        <w:rPr>
          <w:sz w:val="22"/>
          <w:szCs w:val="22"/>
        </w:rPr>
      </w:pPr>
    </w:p>
    <w:p w:rsidR="00C23532" w:rsidRPr="00C23532" w:rsidRDefault="00100FC1" w:rsidP="00BC017B">
      <w:pPr>
        <w:autoSpaceDE w:val="0"/>
        <w:autoSpaceDN w:val="0"/>
        <w:adjustRightInd w:val="0"/>
        <w:spacing w:after="0"/>
        <w:jc w:val="both"/>
        <w:rPr>
          <w:rFonts w:ascii="Times New Roman" w:hAnsi="Times New Roman" w:cs="Times New Roman"/>
        </w:rPr>
      </w:pPr>
      <w:r w:rsidRPr="00C23532">
        <w:rPr>
          <w:rFonts w:ascii="Times New Roman" w:hAnsi="Times New Roman" w:cs="Times New Roman"/>
        </w:rPr>
        <w:t>5. Study</w:t>
      </w:r>
      <w:r w:rsidR="00C23532" w:rsidRPr="00C23532">
        <w:rPr>
          <w:rFonts w:ascii="Times New Roman" w:hAnsi="Times New Roman" w:cs="Times New Roman"/>
        </w:rPr>
        <w:t xml:space="preserve"> of the sources, physical and chemical tests of identity and salient microscopic features of the following:</w:t>
      </w:r>
    </w:p>
    <w:p w:rsidR="00C23532" w:rsidRPr="00C23532" w:rsidRDefault="00C23532" w:rsidP="00BC017B">
      <w:pPr>
        <w:autoSpaceDE w:val="0"/>
        <w:autoSpaceDN w:val="0"/>
        <w:adjustRightInd w:val="0"/>
        <w:spacing w:after="0"/>
        <w:jc w:val="both"/>
        <w:rPr>
          <w:rFonts w:ascii="Times New Roman" w:hAnsi="Times New Roman" w:cs="Times New Roman"/>
        </w:rPr>
      </w:pPr>
      <w:r w:rsidRPr="00C23532">
        <w:rPr>
          <w:rFonts w:ascii="Times New Roman" w:hAnsi="Times New Roman" w:cs="Times New Roman"/>
        </w:rPr>
        <w:t>a. Cellulose and Cellulose derivatives.</w:t>
      </w:r>
    </w:p>
    <w:p w:rsidR="00C23532" w:rsidRPr="00C23532" w:rsidRDefault="00C23532" w:rsidP="00BC017B">
      <w:pPr>
        <w:autoSpaceDE w:val="0"/>
        <w:autoSpaceDN w:val="0"/>
        <w:adjustRightInd w:val="0"/>
        <w:spacing w:after="0"/>
        <w:jc w:val="both"/>
        <w:rPr>
          <w:rFonts w:ascii="Times New Roman" w:hAnsi="Times New Roman" w:cs="Times New Roman"/>
        </w:rPr>
      </w:pPr>
      <w:r w:rsidRPr="00C23532">
        <w:rPr>
          <w:rFonts w:ascii="Times New Roman" w:hAnsi="Times New Roman" w:cs="Times New Roman"/>
        </w:rPr>
        <w:t xml:space="preserve">b. Fibers used as </w:t>
      </w:r>
      <w:r>
        <w:rPr>
          <w:rFonts w:ascii="Times New Roman" w:hAnsi="Times New Roman" w:cs="Times New Roman"/>
        </w:rPr>
        <w:t>P</w:t>
      </w:r>
      <w:r w:rsidRPr="00C23532">
        <w:rPr>
          <w:rFonts w:ascii="Times New Roman" w:hAnsi="Times New Roman" w:cs="Times New Roman"/>
        </w:rPr>
        <w:t xml:space="preserve">harmaceuticals: Wool, Cotton, Glass wool, Jute, Silk, Nylon, </w:t>
      </w:r>
      <w:proofErr w:type="spellStart"/>
      <w:r w:rsidRPr="00C23532">
        <w:rPr>
          <w:rFonts w:ascii="Times New Roman" w:hAnsi="Times New Roman" w:cs="Times New Roman"/>
        </w:rPr>
        <w:t>Terylene</w:t>
      </w:r>
      <w:proofErr w:type="spellEnd"/>
      <w:r w:rsidRPr="00C23532">
        <w:rPr>
          <w:rFonts w:ascii="Times New Roman" w:hAnsi="Times New Roman" w:cs="Times New Roman"/>
        </w:rPr>
        <w:t xml:space="preserve"> and </w:t>
      </w:r>
      <w:r w:rsidR="00100FC1" w:rsidRPr="00C23532">
        <w:rPr>
          <w:rFonts w:ascii="Times New Roman" w:hAnsi="Times New Roman" w:cs="Times New Roman"/>
        </w:rPr>
        <w:t>Polyester</w:t>
      </w:r>
      <w:r w:rsidRPr="00C23532">
        <w:rPr>
          <w:rFonts w:ascii="Times New Roman" w:hAnsi="Times New Roman" w:cs="Times New Roman"/>
        </w:rPr>
        <w:t>.</w:t>
      </w:r>
    </w:p>
    <w:p w:rsidR="004B6144" w:rsidRDefault="00C23532" w:rsidP="00BC017B">
      <w:pPr>
        <w:autoSpaceDE w:val="0"/>
        <w:autoSpaceDN w:val="0"/>
        <w:adjustRightInd w:val="0"/>
        <w:spacing w:after="0"/>
        <w:jc w:val="both"/>
        <w:rPr>
          <w:rFonts w:ascii="Times New Roman" w:hAnsi="Times New Roman" w:cs="Times New Roman"/>
        </w:rPr>
      </w:pPr>
      <w:r w:rsidRPr="00C23532">
        <w:rPr>
          <w:rFonts w:ascii="Times New Roman" w:hAnsi="Times New Roman" w:cs="Times New Roman"/>
        </w:rPr>
        <w:t xml:space="preserve">c. Inorganic pharmaceutical aids: Talc, Asbestos, </w:t>
      </w:r>
      <w:proofErr w:type="spellStart"/>
      <w:r w:rsidRPr="00C23532">
        <w:rPr>
          <w:rFonts w:ascii="Times New Roman" w:hAnsi="Times New Roman" w:cs="Times New Roman"/>
        </w:rPr>
        <w:t>Bentonite</w:t>
      </w:r>
      <w:proofErr w:type="spellEnd"/>
      <w:r w:rsidRPr="00C23532">
        <w:rPr>
          <w:rFonts w:ascii="Times New Roman" w:hAnsi="Times New Roman" w:cs="Times New Roman"/>
        </w:rPr>
        <w:t>, Kaolin and Prepared chalk.</w:t>
      </w:r>
    </w:p>
    <w:p w:rsidR="000E537B" w:rsidRDefault="000E537B" w:rsidP="00BC017B">
      <w:pPr>
        <w:autoSpaceDE w:val="0"/>
        <w:autoSpaceDN w:val="0"/>
        <w:adjustRightInd w:val="0"/>
        <w:spacing w:after="0"/>
        <w:jc w:val="both"/>
        <w:rPr>
          <w:rFonts w:ascii="Times New Roman" w:hAnsi="Times New Roman" w:cs="Times New Roman"/>
        </w:rPr>
      </w:pPr>
      <w:r>
        <w:rPr>
          <w:rFonts w:ascii="Times New Roman" w:hAnsi="Times New Roman" w:cs="Times New Roman"/>
        </w:rPr>
        <w:t>d. Quality of Control of Drugs.</w:t>
      </w:r>
    </w:p>
    <w:p w:rsidR="000E537B" w:rsidRDefault="000E537B" w:rsidP="00BC017B">
      <w:pPr>
        <w:autoSpaceDE w:val="0"/>
        <w:autoSpaceDN w:val="0"/>
        <w:adjustRightInd w:val="0"/>
        <w:spacing w:after="0"/>
        <w:jc w:val="both"/>
        <w:rPr>
          <w:rFonts w:ascii="Times New Roman" w:hAnsi="Times New Roman" w:cs="Times New Roman"/>
        </w:rPr>
      </w:pPr>
      <w:r>
        <w:rPr>
          <w:rFonts w:ascii="Times New Roman" w:hAnsi="Times New Roman" w:cs="Times New Roman"/>
        </w:rPr>
        <w:t>e. Detailed Study of Cultivation, Collection, Processing and Storage of Crude Drugs, Drying Methods</w:t>
      </w:r>
    </w:p>
    <w:p w:rsidR="000E537B" w:rsidRDefault="000E537B" w:rsidP="00BC017B">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Phytochemical Screening test of Carbohydrates, Lipid, </w:t>
      </w:r>
      <w:proofErr w:type="spellStart"/>
      <w:r>
        <w:rPr>
          <w:rFonts w:ascii="Times New Roman" w:hAnsi="Times New Roman" w:cs="Times New Roman"/>
        </w:rPr>
        <w:t>Protines</w:t>
      </w:r>
      <w:proofErr w:type="spellEnd"/>
      <w:r>
        <w:rPr>
          <w:rFonts w:ascii="Times New Roman" w:hAnsi="Times New Roman" w:cs="Times New Roman"/>
        </w:rPr>
        <w:t xml:space="preserve">, </w:t>
      </w:r>
      <w:proofErr w:type="spellStart"/>
      <w:r>
        <w:rPr>
          <w:rFonts w:ascii="Times New Roman" w:hAnsi="Times New Roman" w:cs="Times New Roman"/>
        </w:rPr>
        <w:t>Alkoloids</w:t>
      </w:r>
      <w:proofErr w:type="spellEnd"/>
      <w:r>
        <w:rPr>
          <w:rFonts w:ascii="Times New Roman" w:hAnsi="Times New Roman" w:cs="Times New Roman"/>
        </w:rPr>
        <w:t xml:space="preserve">, </w:t>
      </w:r>
      <w:proofErr w:type="spellStart"/>
      <w:r>
        <w:rPr>
          <w:rFonts w:ascii="Times New Roman" w:hAnsi="Times New Roman" w:cs="Times New Roman"/>
        </w:rPr>
        <w:t>Terpenoids</w:t>
      </w:r>
      <w:proofErr w:type="spellEnd"/>
      <w:r>
        <w:rPr>
          <w:rFonts w:ascii="Times New Roman" w:hAnsi="Times New Roman" w:cs="Times New Roman"/>
        </w:rPr>
        <w:t xml:space="preserve">, Glycosides, Volatile Oils, Tannins, Resins, Phenolic Compound, </w:t>
      </w:r>
      <w:proofErr w:type="gramStart"/>
      <w:r>
        <w:rPr>
          <w:rFonts w:ascii="Times New Roman" w:hAnsi="Times New Roman" w:cs="Times New Roman"/>
        </w:rPr>
        <w:t>Steroids  and</w:t>
      </w:r>
      <w:proofErr w:type="gramEnd"/>
      <w:r>
        <w:rPr>
          <w:rFonts w:ascii="Times New Roman" w:hAnsi="Times New Roman" w:cs="Times New Roman"/>
        </w:rPr>
        <w:t xml:space="preserve"> Flavonoids.</w:t>
      </w:r>
    </w:p>
    <w:p w:rsidR="00100FC1" w:rsidRDefault="00100FC1" w:rsidP="00C23532">
      <w:pPr>
        <w:autoSpaceDE w:val="0"/>
        <w:autoSpaceDN w:val="0"/>
        <w:adjustRightInd w:val="0"/>
        <w:spacing w:after="0" w:line="240" w:lineRule="auto"/>
        <w:jc w:val="both"/>
        <w:rPr>
          <w:rFonts w:ascii="Times New Roman" w:hAnsi="Times New Roman" w:cs="Times New Roman"/>
        </w:rPr>
      </w:pPr>
    </w:p>
    <w:p w:rsidR="00100FC1" w:rsidRDefault="00100FC1" w:rsidP="00C23532">
      <w:pPr>
        <w:autoSpaceDE w:val="0"/>
        <w:autoSpaceDN w:val="0"/>
        <w:adjustRightInd w:val="0"/>
        <w:spacing w:after="0" w:line="240" w:lineRule="auto"/>
        <w:jc w:val="both"/>
        <w:rPr>
          <w:rFonts w:ascii="Times New Roman" w:hAnsi="Times New Roman" w:cs="Times New Roman"/>
        </w:rPr>
      </w:pPr>
    </w:p>
    <w:p w:rsidR="000B0A53" w:rsidRDefault="000B0A53" w:rsidP="00E156AE">
      <w:pPr>
        <w:rPr>
          <w:rFonts w:ascii="Times New Roman" w:hAnsi="Times New Roman" w:cs="Times New Roman"/>
        </w:rPr>
      </w:pPr>
      <w:r>
        <w:rPr>
          <w:rFonts w:ascii="Times New Roman" w:hAnsi="Times New Roman" w:cs="Times New Roman"/>
        </w:rPr>
        <w:br/>
      </w:r>
    </w:p>
    <w:p w:rsidR="000B0A53" w:rsidRDefault="000B0A53">
      <w:pPr>
        <w:rPr>
          <w:rFonts w:ascii="Times New Roman" w:hAnsi="Times New Roman" w:cs="Times New Roman"/>
        </w:rPr>
      </w:pPr>
      <w:r>
        <w:rPr>
          <w:rFonts w:ascii="Times New Roman" w:hAnsi="Times New Roman" w:cs="Times New Roman"/>
        </w:rPr>
        <w:br w:type="page"/>
      </w:r>
    </w:p>
    <w:p w:rsidR="00BC017B" w:rsidRDefault="00BC017B" w:rsidP="000B0A53">
      <w:pPr>
        <w:autoSpaceDE w:val="0"/>
        <w:autoSpaceDN w:val="0"/>
        <w:adjustRightInd w:val="0"/>
        <w:spacing w:after="0" w:line="240" w:lineRule="auto"/>
        <w:jc w:val="center"/>
        <w:rPr>
          <w:rFonts w:ascii="Times New Roman" w:hAnsi="Times New Roman" w:cs="Times New Roman"/>
          <w:b/>
          <w:bCs/>
          <w:sz w:val="24"/>
        </w:rPr>
      </w:pPr>
    </w:p>
    <w:p w:rsidR="00E156AE" w:rsidRDefault="00284816" w:rsidP="000B0A53">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t>PHARMACOGNOSY PRACTICALS</w:t>
      </w:r>
      <w:r w:rsidR="000B0A53" w:rsidRPr="000B0A53">
        <w:rPr>
          <w:rFonts w:ascii="Times New Roman" w:hAnsi="Times New Roman" w:cs="Times New Roman"/>
          <w:b/>
          <w:bCs/>
          <w:sz w:val="24"/>
        </w:rPr>
        <w:t xml:space="preserve"> (BPH 204)</w:t>
      </w:r>
      <w:bookmarkStart w:id="0" w:name="_GoBack"/>
      <w:bookmarkEnd w:id="0"/>
    </w:p>
    <w:p w:rsidR="00BC017B" w:rsidRPr="000B0A53" w:rsidRDefault="00BC017B" w:rsidP="00BC017B">
      <w:pPr>
        <w:autoSpaceDE w:val="0"/>
        <w:autoSpaceDN w:val="0"/>
        <w:adjustRightInd w:val="0"/>
        <w:spacing w:after="0"/>
        <w:jc w:val="center"/>
        <w:rPr>
          <w:rFonts w:ascii="Times New Roman" w:hAnsi="Times New Roman" w:cs="Times New Roman"/>
          <w:b/>
          <w:bCs/>
          <w:sz w:val="24"/>
        </w:rPr>
      </w:pP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 xml:space="preserve"> To study the different types of Microscopes and Camera Lucida.</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To understand the technique of Section cutting, Staining, Mounting and Micro chemical Reagent.</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 xml:space="preserve"> Study the Morphological characteristics of Nutmeg, Cardamom, </w:t>
      </w:r>
      <w:proofErr w:type="gramStart"/>
      <w:r w:rsidRPr="005E6095">
        <w:rPr>
          <w:rFonts w:ascii="Times New Roman" w:hAnsi="Times New Roman" w:cs="Times New Roman"/>
        </w:rPr>
        <w:t>Lemon</w:t>
      </w:r>
      <w:proofErr w:type="gramEnd"/>
      <w:r w:rsidRPr="005E6095">
        <w:rPr>
          <w:rFonts w:ascii="Times New Roman" w:hAnsi="Times New Roman" w:cs="Times New Roman"/>
        </w:rPr>
        <w:t xml:space="preserve"> Grass.</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Study the Morphological Characters of Fibers.</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 xml:space="preserve">Study the Morphological characteristics of </w:t>
      </w:r>
      <w:proofErr w:type="spellStart"/>
      <w:r w:rsidRPr="005E6095">
        <w:rPr>
          <w:rFonts w:ascii="Times New Roman" w:hAnsi="Times New Roman" w:cs="Times New Roman"/>
        </w:rPr>
        <w:t>Liquorice</w:t>
      </w:r>
      <w:proofErr w:type="spellEnd"/>
      <w:r w:rsidRPr="005E6095">
        <w:rPr>
          <w:rFonts w:ascii="Times New Roman" w:hAnsi="Times New Roman" w:cs="Times New Roman"/>
        </w:rPr>
        <w:t xml:space="preserve"> and </w:t>
      </w:r>
      <w:proofErr w:type="spellStart"/>
      <w:r w:rsidRPr="005E6095">
        <w:rPr>
          <w:rFonts w:ascii="Times New Roman" w:hAnsi="Times New Roman" w:cs="Times New Roman"/>
        </w:rPr>
        <w:t>Squill</w:t>
      </w:r>
      <w:proofErr w:type="spellEnd"/>
      <w:r w:rsidRPr="005E6095">
        <w:rPr>
          <w:rFonts w:ascii="Times New Roman" w:hAnsi="Times New Roman" w:cs="Times New Roman"/>
        </w:rPr>
        <w:t>.</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 xml:space="preserve">Perform Morphological, Microscopic and Chemical Evaluations of </w:t>
      </w:r>
      <w:proofErr w:type="spellStart"/>
      <w:r w:rsidRPr="005E6095">
        <w:rPr>
          <w:rFonts w:ascii="Times New Roman" w:hAnsi="Times New Roman" w:cs="Times New Roman"/>
        </w:rPr>
        <w:t>Senna</w:t>
      </w:r>
      <w:proofErr w:type="spellEnd"/>
      <w:r w:rsidRPr="005E6095">
        <w:rPr>
          <w:rFonts w:ascii="Times New Roman" w:hAnsi="Times New Roman" w:cs="Times New Roman"/>
        </w:rPr>
        <w:t xml:space="preserve"> Leaf.</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Perform Morphological, Microscopic and Chemical Evaluations of Clove Bud.</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Perform Morphological, Microscopic and Chemical Evaluations of Fennel Fruit.</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 xml:space="preserve">Perform Morphological, Microscopic and Chemical Evaluations of </w:t>
      </w:r>
      <w:proofErr w:type="spellStart"/>
      <w:r w:rsidRPr="005E6095">
        <w:rPr>
          <w:rFonts w:ascii="Times New Roman" w:hAnsi="Times New Roman" w:cs="Times New Roman"/>
        </w:rPr>
        <w:t>Criander</w:t>
      </w:r>
      <w:proofErr w:type="spellEnd"/>
      <w:r w:rsidRPr="005E6095">
        <w:rPr>
          <w:rFonts w:ascii="Times New Roman" w:hAnsi="Times New Roman" w:cs="Times New Roman"/>
        </w:rPr>
        <w:t xml:space="preserve"> Fruit.</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Perform Morphological, Microscopic and Chemical Evaluations of Cinnamon Bark.</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 xml:space="preserve">Perform Morphological, Microscopic and Chemical Evaluations of </w:t>
      </w:r>
      <w:proofErr w:type="spellStart"/>
      <w:r w:rsidRPr="005E6095">
        <w:rPr>
          <w:rFonts w:ascii="Times New Roman" w:hAnsi="Times New Roman" w:cs="Times New Roman"/>
        </w:rPr>
        <w:t>Liquorice</w:t>
      </w:r>
      <w:proofErr w:type="spellEnd"/>
      <w:r w:rsidRPr="005E6095">
        <w:rPr>
          <w:rFonts w:ascii="Times New Roman" w:hAnsi="Times New Roman" w:cs="Times New Roman"/>
        </w:rPr>
        <w:t>.</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Perform Morphological, Microscopic and Chemical Evaluations of Talc and Asbestos.</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Perform Morphological, Microscopic and Chemical Evaluations of Wool Fat and Cotton.</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Determination of Leaf Constants.</w:t>
      </w:r>
    </w:p>
    <w:p w:rsidR="00E156AE" w:rsidRPr="005E6095" w:rsidRDefault="00E156AE" w:rsidP="00BC017B">
      <w:pPr>
        <w:pStyle w:val="ListParagraph"/>
        <w:numPr>
          <w:ilvl w:val="0"/>
          <w:numId w:val="3"/>
        </w:numPr>
        <w:rPr>
          <w:rFonts w:ascii="Times New Roman" w:hAnsi="Times New Roman" w:cs="Times New Roman"/>
        </w:rPr>
      </w:pPr>
      <w:r w:rsidRPr="005E6095">
        <w:rPr>
          <w:rFonts w:ascii="Times New Roman" w:hAnsi="Times New Roman" w:cs="Times New Roman"/>
        </w:rPr>
        <w:t>Perform Morphological Microscopic and Chemical Evaluation of Dill</w:t>
      </w:r>
    </w:p>
    <w:p w:rsidR="00213749" w:rsidRDefault="00213749" w:rsidP="00BC017B">
      <w:pPr>
        <w:autoSpaceDE w:val="0"/>
        <w:autoSpaceDN w:val="0"/>
        <w:adjustRightInd w:val="0"/>
        <w:spacing w:after="0"/>
        <w:jc w:val="both"/>
      </w:pPr>
    </w:p>
    <w:p w:rsidR="00E156AE" w:rsidRDefault="00E156AE" w:rsidP="004B6144">
      <w:pPr>
        <w:autoSpaceDE w:val="0"/>
        <w:autoSpaceDN w:val="0"/>
        <w:adjustRightInd w:val="0"/>
        <w:spacing w:after="0" w:line="240" w:lineRule="auto"/>
        <w:jc w:val="both"/>
      </w:pPr>
    </w:p>
    <w:p w:rsidR="003679AA" w:rsidRDefault="003679AA" w:rsidP="004B6144">
      <w:pPr>
        <w:autoSpaceDE w:val="0"/>
        <w:autoSpaceDN w:val="0"/>
        <w:adjustRightInd w:val="0"/>
        <w:spacing w:after="0" w:line="240" w:lineRule="auto"/>
        <w:jc w:val="both"/>
      </w:pPr>
    </w:p>
    <w:p w:rsidR="003679AA" w:rsidRDefault="003679AA" w:rsidP="004B6144">
      <w:pPr>
        <w:autoSpaceDE w:val="0"/>
        <w:autoSpaceDN w:val="0"/>
        <w:adjustRightInd w:val="0"/>
        <w:spacing w:after="0" w:line="240" w:lineRule="auto"/>
        <w:jc w:val="both"/>
      </w:pPr>
    </w:p>
    <w:p w:rsidR="00791235" w:rsidRDefault="00791235" w:rsidP="004B6144">
      <w:pPr>
        <w:autoSpaceDE w:val="0"/>
        <w:autoSpaceDN w:val="0"/>
        <w:adjustRightInd w:val="0"/>
        <w:spacing w:after="0" w:line="240" w:lineRule="auto"/>
        <w:jc w:val="both"/>
      </w:pPr>
    </w:p>
    <w:p w:rsidR="000B0A53" w:rsidRDefault="000B0A53">
      <w:r>
        <w:br w:type="page"/>
      </w:r>
    </w:p>
    <w:p w:rsidR="00F84468" w:rsidRDefault="00F84468" w:rsidP="004B6144">
      <w:pPr>
        <w:autoSpaceDE w:val="0"/>
        <w:autoSpaceDN w:val="0"/>
        <w:adjustRightInd w:val="0"/>
        <w:spacing w:after="0" w:line="240" w:lineRule="auto"/>
        <w:jc w:val="both"/>
      </w:pPr>
    </w:p>
    <w:p w:rsidR="00D17E30" w:rsidRDefault="000B0A53" w:rsidP="000B0A53">
      <w:pPr>
        <w:autoSpaceDE w:val="0"/>
        <w:autoSpaceDN w:val="0"/>
        <w:adjustRightInd w:val="0"/>
        <w:spacing w:after="0" w:line="240" w:lineRule="auto"/>
        <w:jc w:val="center"/>
        <w:rPr>
          <w:rFonts w:ascii="Times New Roman" w:hAnsi="Times New Roman" w:cs="Times New Roman"/>
          <w:b/>
          <w:bCs/>
          <w:sz w:val="24"/>
        </w:rPr>
      </w:pPr>
      <w:r w:rsidRPr="000B0A53">
        <w:rPr>
          <w:rFonts w:ascii="Times New Roman" w:hAnsi="Times New Roman" w:cs="Times New Roman"/>
          <w:b/>
          <w:bCs/>
          <w:sz w:val="24"/>
        </w:rPr>
        <w:t>ANATOMY PHYSIOLOGY &amp; HEALTH EDUCATION (BPH 205)</w:t>
      </w:r>
    </w:p>
    <w:p w:rsidR="00BC017B" w:rsidRPr="000B0A53" w:rsidRDefault="00BC017B" w:rsidP="000B0A53">
      <w:pPr>
        <w:autoSpaceDE w:val="0"/>
        <w:autoSpaceDN w:val="0"/>
        <w:adjustRightInd w:val="0"/>
        <w:spacing w:after="0" w:line="240" w:lineRule="auto"/>
        <w:jc w:val="center"/>
        <w:rPr>
          <w:rFonts w:ascii="Times New Roman" w:hAnsi="Times New Roman" w:cs="Times New Roman"/>
          <w:b/>
          <w:bCs/>
          <w:sz w:val="24"/>
        </w:rPr>
      </w:pPr>
    </w:p>
    <w:p w:rsidR="00284816" w:rsidRPr="00DC2A0B" w:rsidRDefault="00284816" w:rsidP="00284816">
      <w:pPr>
        <w:autoSpaceDE w:val="0"/>
        <w:autoSpaceDN w:val="0"/>
        <w:adjustRightInd w:val="0"/>
        <w:spacing w:after="0"/>
        <w:jc w:val="both"/>
        <w:rPr>
          <w:rFonts w:ascii="Times New Roman" w:hAnsi="Times New Roman"/>
        </w:rPr>
      </w:pPr>
      <w:r w:rsidRPr="00DC2A0B">
        <w:rPr>
          <w:rFonts w:ascii="Times New Roman" w:hAnsi="Times New Roman"/>
          <w:b/>
        </w:rPr>
        <w:t>1</w:t>
      </w:r>
      <w:r w:rsidRPr="00DC2A0B">
        <w:rPr>
          <w:rFonts w:ascii="Times New Roman" w:hAnsi="Times New Roman"/>
        </w:rPr>
        <w:t>. Structure of cell, its components and their function:</w:t>
      </w:r>
    </w:p>
    <w:p w:rsidR="00284816" w:rsidRPr="00DC2A0B" w:rsidRDefault="00284816" w:rsidP="00284816">
      <w:pPr>
        <w:autoSpaceDE w:val="0"/>
        <w:autoSpaceDN w:val="0"/>
        <w:adjustRightInd w:val="0"/>
        <w:spacing w:after="0"/>
        <w:jc w:val="both"/>
        <w:rPr>
          <w:rFonts w:ascii="Times New Roman" w:hAnsi="Times New Roman"/>
        </w:rPr>
      </w:pPr>
      <w:r w:rsidRPr="00DC2A0B">
        <w:rPr>
          <w:rFonts w:ascii="Times New Roman" w:hAnsi="Times New Roman"/>
          <w:b/>
          <w:bCs/>
        </w:rPr>
        <w:t xml:space="preserve"> Elementary Tissues of the Human Body: </w:t>
      </w:r>
      <w:r w:rsidRPr="00DC2A0B">
        <w:rPr>
          <w:rFonts w:ascii="Times New Roman" w:hAnsi="Times New Roman"/>
        </w:rPr>
        <w:t>Epithelial, connective, muscular and nervous tissues; their sub-types and characteristics</w:t>
      </w:r>
    </w:p>
    <w:p w:rsidR="00284816" w:rsidRPr="00DC2A0B" w:rsidRDefault="00284816" w:rsidP="00284816">
      <w:pPr>
        <w:autoSpaceDE w:val="0"/>
        <w:autoSpaceDN w:val="0"/>
        <w:adjustRightInd w:val="0"/>
        <w:spacing w:after="0"/>
        <w:jc w:val="both"/>
        <w:rPr>
          <w:rFonts w:ascii="Times New Roman" w:hAnsi="Times New Roman"/>
        </w:rPr>
      </w:pPr>
      <w:r w:rsidRPr="00DC2A0B">
        <w:rPr>
          <w:rFonts w:ascii="Times New Roman" w:hAnsi="Times New Roman"/>
        </w:rPr>
        <w:t xml:space="preserve">Skeletal System: Structure, composition and functions of skeleton, Classification of joints, Types of movement at joint, disorders of joints. </w:t>
      </w:r>
      <w:proofErr w:type="gramStart"/>
      <w:r w:rsidRPr="00DC2A0B">
        <w:rPr>
          <w:rFonts w:ascii="Times New Roman" w:hAnsi="Times New Roman"/>
        </w:rPr>
        <w:t>Their gross anatomy, physiology of muscle contraction, physiological properties of skeletal muscle and their disorders.</w:t>
      </w:r>
      <w:proofErr w:type="gramEnd"/>
      <w:r w:rsidRPr="00DC2A0B">
        <w:rPr>
          <w:rFonts w:ascii="Times New Roman" w:hAnsi="Times New Roman"/>
        </w:rPr>
        <w:cr/>
      </w:r>
    </w:p>
    <w:p w:rsidR="00284816" w:rsidRPr="00DC2A0B" w:rsidRDefault="00284816" w:rsidP="00284816">
      <w:pPr>
        <w:pStyle w:val="Default"/>
        <w:spacing w:line="276" w:lineRule="auto"/>
        <w:jc w:val="both"/>
        <w:rPr>
          <w:sz w:val="22"/>
          <w:szCs w:val="22"/>
        </w:rPr>
      </w:pPr>
      <w:proofErr w:type="gramStart"/>
      <w:r w:rsidRPr="00DC2A0B">
        <w:rPr>
          <w:b/>
          <w:bCs/>
          <w:sz w:val="22"/>
          <w:szCs w:val="22"/>
        </w:rPr>
        <w:t>2.Digestive</w:t>
      </w:r>
      <w:proofErr w:type="gramEnd"/>
      <w:r w:rsidRPr="00DC2A0B">
        <w:rPr>
          <w:b/>
          <w:bCs/>
          <w:sz w:val="22"/>
          <w:szCs w:val="22"/>
        </w:rPr>
        <w:t xml:space="preserve"> System: </w:t>
      </w:r>
      <w:r w:rsidRPr="00DC2A0B">
        <w:rPr>
          <w:sz w:val="22"/>
          <w:szCs w:val="22"/>
        </w:rPr>
        <w:t xml:space="preserve">Gross anatomy of the gastro-intestinal tract, functions of its different parts including those of liver, pancreas and gall bladder, various gastrointestinal secretions and their role in the absorption and digestion of food. </w:t>
      </w:r>
      <w:proofErr w:type="gramStart"/>
      <w:r w:rsidRPr="00DC2A0B">
        <w:rPr>
          <w:sz w:val="22"/>
          <w:szCs w:val="22"/>
        </w:rPr>
        <w:t>Disorders of digestive system.</w:t>
      </w:r>
      <w:proofErr w:type="gramEnd"/>
      <w:r w:rsidRPr="00DC2A0B">
        <w:rPr>
          <w:sz w:val="22"/>
          <w:szCs w:val="22"/>
        </w:rPr>
        <w:t xml:space="preserve"> </w:t>
      </w:r>
    </w:p>
    <w:p w:rsidR="00284816" w:rsidRPr="00DC2A0B" w:rsidRDefault="00284816" w:rsidP="00284816">
      <w:pPr>
        <w:pStyle w:val="Default"/>
        <w:spacing w:line="276" w:lineRule="auto"/>
        <w:jc w:val="both"/>
        <w:rPr>
          <w:sz w:val="22"/>
          <w:szCs w:val="22"/>
        </w:rPr>
      </w:pPr>
    </w:p>
    <w:p w:rsidR="00284816" w:rsidRPr="00DC2A0B" w:rsidRDefault="00284816" w:rsidP="00284816">
      <w:pPr>
        <w:autoSpaceDE w:val="0"/>
        <w:autoSpaceDN w:val="0"/>
        <w:adjustRightInd w:val="0"/>
        <w:spacing w:after="0"/>
        <w:jc w:val="both"/>
        <w:rPr>
          <w:rFonts w:ascii="Times New Roman" w:hAnsi="Times New Roman"/>
        </w:rPr>
      </w:pPr>
      <w:r w:rsidRPr="00DC2A0B">
        <w:rPr>
          <w:rFonts w:ascii="Times New Roman" w:hAnsi="Times New Roman"/>
          <w:b/>
          <w:bCs/>
        </w:rPr>
        <w:t xml:space="preserve">3. Cardiovascular System: </w:t>
      </w:r>
      <w:r w:rsidRPr="00DC2A0B">
        <w:rPr>
          <w:rFonts w:ascii="Times New Roman" w:hAnsi="Times New Roman"/>
        </w:rPr>
        <w:t xml:space="preserve">Basic anatomy of the heart, physiology of heart, blood vessels and circulation. </w:t>
      </w:r>
      <w:proofErr w:type="gramStart"/>
      <w:r w:rsidRPr="00DC2A0B">
        <w:rPr>
          <w:rFonts w:ascii="Times New Roman" w:hAnsi="Times New Roman"/>
        </w:rPr>
        <w:t>Basic understanding of cardiac cycle, heart sounds and electrocardiogram.</w:t>
      </w:r>
      <w:proofErr w:type="gramEnd"/>
      <w:r w:rsidRPr="00DC2A0B">
        <w:rPr>
          <w:rFonts w:ascii="Times New Roman" w:hAnsi="Times New Roman"/>
        </w:rPr>
        <w:t xml:space="preserve"> </w:t>
      </w:r>
      <w:proofErr w:type="gramStart"/>
      <w:r w:rsidRPr="00DC2A0B">
        <w:rPr>
          <w:rFonts w:ascii="Times New Roman" w:hAnsi="Times New Roman"/>
        </w:rPr>
        <w:t>Blood pressure and its regulation.</w:t>
      </w:r>
      <w:proofErr w:type="gramEnd"/>
      <w:r w:rsidRPr="00DC2A0B">
        <w:rPr>
          <w:rFonts w:ascii="Times New Roman" w:hAnsi="Times New Roman"/>
        </w:rPr>
        <w:t xml:space="preserve"> </w:t>
      </w:r>
      <w:proofErr w:type="gramStart"/>
      <w:r w:rsidRPr="00DC2A0B">
        <w:rPr>
          <w:rFonts w:ascii="Times New Roman" w:hAnsi="Times New Roman"/>
        </w:rPr>
        <w:t>Brief outline of cardiovascular disorders like; hypertension, hypotension, arteriosclerosis, angina, myocardial infraction, congestive heart failure and cardiac arrhythmias.</w:t>
      </w:r>
      <w:proofErr w:type="gramEnd"/>
    </w:p>
    <w:p w:rsidR="00284816" w:rsidRPr="00DC2A0B" w:rsidRDefault="00284816" w:rsidP="00284816">
      <w:pPr>
        <w:autoSpaceDE w:val="0"/>
        <w:autoSpaceDN w:val="0"/>
        <w:adjustRightInd w:val="0"/>
        <w:spacing w:after="0"/>
        <w:jc w:val="both"/>
        <w:rPr>
          <w:rFonts w:ascii="Times New Roman" w:hAnsi="Times New Roman"/>
        </w:rPr>
      </w:pPr>
    </w:p>
    <w:p w:rsidR="00284816" w:rsidRPr="00DC2A0B" w:rsidRDefault="00284816" w:rsidP="00284816">
      <w:pPr>
        <w:pStyle w:val="Default"/>
        <w:spacing w:line="276" w:lineRule="auto"/>
        <w:jc w:val="both"/>
        <w:rPr>
          <w:sz w:val="22"/>
          <w:szCs w:val="22"/>
        </w:rPr>
      </w:pPr>
      <w:proofErr w:type="gramStart"/>
      <w:r w:rsidRPr="00DC2A0B">
        <w:rPr>
          <w:b/>
          <w:bCs/>
          <w:sz w:val="22"/>
          <w:szCs w:val="22"/>
        </w:rPr>
        <w:t>4.Health</w:t>
      </w:r>
      <w:proofErr w:type="gramEnd"/>
      <w:r w:rsidRPr="00DC2A0B">
        <w:rPr>
          <w:b/>
          <w:bCs/>
          <w:sz w:val="22"/>
          <w:szCs w:val="22"/>
        </w:rPr>
        <w:t xml:space="preserve"> Call Concepts of health and disease: </w:t>
      </w:r>
      <w:r w:rsidRPr="00DC2A0B">
        <w:rPr>
          <w:sz w:val="22"/>
          <w:szCs w:val="22"/>
        </w:rPr>
        <w:t xml:space="preserve">Disease causing agents and prevention of disease. </w:t>
      </w:r>
      <w:r w:rsidRPr="00DC2A0B">
        <w:rPr>
          <w:b/>
          <w:bCs/>
          <w:sz w:val="22"/>
          <w:szCs w:val="22"/>
        </w:rPr>
        <w:t xml:space="preserve">Classification of food requirements: </w:t>
      </w:r>
      <w:r w:rsidRPr="00DC2A0B">
        <w:rPr>
          <w:sz w:val="22"/>
          <w:szCs w:val="22"/>
        </w:rPr>
        <w:t xml:space="preserve">Balanced diet, nutritional deficiency disorders, their treatment and prevention, specifications for drinking water. </w:t>
      </w:r>
      <w:r w:rsidRPr="00DC2A0B">
        <w:rPr>
          <w:b/>
          <w:bCs/>
          <w:sz w:val="22"/>
          <w:szCs w:val="22"/>
        </w:rPr>
        <w:t xml:space="preserve">Demography and family planning: </w:t>
      </w:r>
      <w:r w:rsidRPr="00DC2A0B">
        <w:rPr>
          <w:sz w:val="22"/>
          <w:szCs w:val="22"/>
        </w:rPr>
        <w:t xml:space="preserve">Medical termination of pregnancy. </w:t>
      </w:r>
    </w:p>
    <w:p w:rsidR="00284816" w:rsidRPr="00DC2A0B" w:rsidRDefault="00284816" w:rsidP="00284816">
      <w:pPr>
        <w:autoSpaceDE w:val="0"/>
        <w:autoSpaceDN w:val="0"/>
        <w:adjustRightInd w:val="0"/>
        <w:spacing w:after="0"/>
        <w:jc w:val="both"/>
        <w:rPr>
          <w:rFonts w:ascii="Times New Roman" w:hAnsi="Times New Roman"/>
        </w:rPr>
      </w:pPr>
    </w:p>
    <w:p w:rsidR="00284816" w:rsidRPr="00DC2A0B" w:rsidRDefault="00284816" w:rsidP="00284816">
      <w:pPr>
        <w:pStyle w:val="Default"/>
        <w:spacing w:line="276" w:lineRule="auto"/>
        <w:jc w:val="both"/>
        <w:rPr>
          <w:sz w:val="22"/>
          <w:szCs w:val="22"/>
        </w:rPr>
      </w:pPr>
      <w:proofErr w:type="gramStart"/>
      <w:r w:rsidRPr="00DC2A0B">
        <w:rPr>
          <w:b/>
          <w:bCs/>
          <w:sz w:val="22"/>
          <w:szCs w:val="22"/>
        </w:rPr>
        <w:t>5.Communicable</w:t>
      </w:r>
      <w:proofErr w:type="gramEnd"/>
      <w:r w:rsidRPr="00DC2A0B">
        <w:rPr>
          <w:b/>
          <w:bCs/>
          <w:sz w:val="22"/>
          <w:szCs w:val="22"/>
        </w:rPr>
        <w:t xml:space="preserve"> diseases: </w:t>
      </w:r>
      <w:r w:rsidRPr="00DC2A0B">
        <w:rPr>
          <w:sz w:val="22"/>
          <w:szCs w:val="22"/>
        </w:rPr>
        <w:t xml:space="preserve">Brief outline, their causative agents, modes of transmission and prevention (Chicken pox, measles, influenza, diphtheria, whooping cough, tuberculosis, poliomyelitis, </w:t>
      </w:r>
      <w:proofErr w:type="spellStart"/>
      <w:r w:rsidRPr="00DC2A0B">
        <w:rPr>
          <w:sz w:val="22"/>
          <w:szCs w:val="22"/>
        </w:rPr>
        <w:t>helminthiasis</w:t>
      </w:r>
      <w:proofErr w:type="spellEnd"/>
      <w:r w:rsidRPr="00DC2A0B">
        <w:rPr>
          <w:sz w:val="22"/>
          <w:szCs w:val="22"/>
        </w:rPr>
        <w:t xml:space="preserve">, malaria, </w:t>
      </w:r>
      <w:proofErr w:type="spellStart"/>
      <w:r w:rsidRPr="00DC2A0B">
        <w:rPr>
          <w:sz w:val="22"/>
          <w:szCs w:val="22"/>
        </w:rPr>
        <w:t>filariasis</w:t>
      </w:r>
      <w:proofErr w:type="spellEnd"/>
      <w:r w:rsidRPr="00DC2A0B">
        <w:rPr>
          <w:sz w:val="22"/>
          <w:szCs w:val="22"/>
        </w:rPr>
        <w:t xml:space="preserve">, rabies, trachoma, tetanus, leprosy, syphilis, </w:t>
      </w:r>
      <w:proofErr w:type="spellStart"/>
      <w:r w:rsidRPr="00DC2A0B">
        <w:rPr>
          <w:sz w:val="22"/>
          <w:szCs w:val="22"/>
        </w:rPr>
        <w:t>gonorrhoea</w:t>
      </w:r>
      <w:proofErr w:type="spellEnd"/>
      <w:r w:rsidRPr="00DC2A0B">
        <w:rPr>
          <w:sz w:val="22"/>
          <w:szCs w:val="22"/>
        </w:rPr>
        <w:t xml:space="preserve">, and AIDS). </w:t>
      </w:r>
      <w:r w:rsidRPr="00DC2A0B">
        <w:rPr>
          <w:b/>
          <w:bCs/>
          <w:sz w:val="22"/>
          <w:szCs w:val="22"/>
        </w:rPr>
        <w:t xml:space="preserve">First Aid: </w:t>
      </w:r>
      <w:r w:rsidRPr="00DC2A0B">
        <w:rPr>
          <w:sz w:val="22"/>
          <w:szCs w:val="22"/>
        </w:rPr>
        <w:t xml:space="preserve">Emergency treatment of shock, snake bites, burns, poisoning, fractures and resuscitation methods. </w:t>
      </w:r>
    </w:p>
    <w:p w:rsidR="00284816" w:rsidRPr="00DC2A0B" w:rsidRDefault="00284816" w:rsidP="00284816">
      <w:pPr>
        <w:autoSpaceDE w:val="0"/>
        <w:autoSpaceDN w:val="0"/>
        <w:adjustRightInd w:val="0"/>
        <w:spacing w:after="0"/>
        <w:jc w:val="both"/>
        <w:rPr>
          <w:rFonts w:ascii="Times New Roman" w:hAnsi="Times New Roman"/>
        </w:rPr>
      </w:pPr>
    </w:p>
    <w:p w:rsidR="00284816" w:rsidRPr="00284816" w:rsidRDefault="00284816" w:rsidP="00284816">
      <w:pPr>
        <w:rPr>
          <w:rFonts w:ascii="Times New Roman" w:hAnsi="Times New Roman"/>
          <w:b/>
        </w:rPr>
      </w:pPr>
      <w:r w:rsidRPr="00284816">
        <w:rPr>
          <w:rFonts w:ascii="Times New Roman" w:hAnsi="Times New Roman"/>
          <w:b/>
        </w:rPr>
        <w:t>LIST OF PRACTICALS:</w:t>
      </w:r>
    </w:p>
    <w:p w:rsidR="00284816" w:rsidRPr="00DC2A0B" w:rsidRDefault="00284816" w:rsidP="00284816">
      <w:pPr>
        <w:rPr>
          <w:rFonts w:ascii="Times New Roman" w:hAnsi="Times New Roman"/>
        </w:rPr>
      </w:pPr>
      <w:r w:rsidRPr="00DC2A0B">
        <w:rPr>
          <w:rFonts w:ascii="Times New Roman" w:hAnsi="Times New Roman"/>
        </w:rPr>
        <w:t>(Student should perform all the following experiments)</w:t>
      </w:r>
    </w:p>
    <w:p w:rsidR="00284816" w:rsidRPr="00DC2A0B" w:rsidRDefault="00284816" w:rsidP="00284816">
      <w:pPr>
        <w:pStyle w:val="ListParagraph"/>
        <w:numPr>
          <w:ilvl w:val="0"/>
          <w:numId w:val="1"/>
        </w:numPr>
        <w:ind w:left="630"/>
        <w:jc w:val="both"/>
        <w:rPr>
          <w:rFonts w:ascii="Times New Roman" w:hAnsi="Times New Roman"/>
        </w:rPr>
      </w:pPr>
      <w:r w:rsidRPr="00DC2A0B">
        <w:rPr>
          <w:rFonts w:ascii="Times New Roman" w:hAnsi="Times New Roman"/>
        </w:rPr>
        <w:t xml:space="preserve">Study human skeletal system with the help of chart, model and histological slides. </w:t>
      </w:r>
    </w:p>
    <w:p w:rsidR="00284816" w:rsidRPr="00DC2A0B" w:rsidRDefault="00284816" w:rsidP="00284816">
      <w:pPr>
        <w:pStyle w:val="ListParagraph"/>
        <w:numPr>
          <w:ilvl w:val="0"/>
          <w:numId w:val="1"/>
        </w:numPr>
        <w:ind w:left="630"/>
        <w:jc w:val="both"/>
        <w:rPr>
          <w:rFonts w:ascii="Times New Roman" w:hAnsi="Times New Roman"/>
        </w:rPr>
      </w:pPr>
      <w:r w:rsidRPr="00DC2A0B">
        <w:rPr>
          <w:rFonts w:ascii="Times New Roman" w:hAnsi="Times New Roman"/>
        </w:rPr>
        <w:t xml:space="preserve">To study human digestive system with help of chart and models </w:t>
      </w:r>
    </w:p>
    <w:p w:rsidR="00284816" w:rsidRPr="00DC2A0B" w:rsidRDefault="00284816" w:rsidP="00284816">
      <w:pPr>
        <w:pStyle w:val="ListParagraph"/>
        <w:numPr>
          <w:ilvl w:val="0"/>
          <w:numId w:val="1"/>
        </w:numPr>
        <w:ind w:left="630"/>
        <w:jc w:val="both"/>
        <w:rPr>
          <w:rFonts w:ascii="Times New Roman" w:hAnsi="Times New Roman"/>
        </w:rPr>
      </w:pPr>
      <w:r w:rsidRPr="00DC2A0B">
        <w:rPr>
          <w:rFonts w:ascii="Times New Roman" w:hAnsi="Times New Roman"/>
        </w:rPr>
        <w:t>To study histology of salivary glands, esophagus, stomach, Pancreas, liver, small intestine, large intestine.</w:t>
      </w:r>
    </w:p>
    <w:p w:rsidR="00284816" w:rsidRPr="00DC2A0B" w:rsidRDefault="00284816" w:rsidP="00284816">
      <w:pPr>
        <w:pStyle w:val="ListParagraph"/>
        <w:numPr>
          <w:ilvl w:val="0"/>
          <w:numId w:val="1"/>
        </w:numPr>
        <w:autoSpaceDE w:val="0"/>
        <w:autoSpaceDN w:val="0"/>
        <w:adjustRightInd w:val="0"/>
        <w:spacing w:after="0" w:line="240" w:lineRule="auto"/>
        <w:ind w:left="630"/>
        <w:jc w:val="both"/>
        <w:rPr>
          <w:rFonts w:ascii="Times New Roman" w:hAnsi="Times New Roman"/>
        </w:rPr>
      </w:pPr>
      <w:r w:rsidRPr="00DC2A0B">
        <w:rPr>
          <w:rFonts w:ascii="Times New Roman" w:hAnsi="Times New Roman"/>
        </w:rPr>
        <w:t>To study of epithelial tissue using slide.</w:t>
      </w:r>
    </w:p>
    <w:p w:rsidR="00284816" w:rsidRPr="00DC2A0B" w:rsidRDefault="00284816" w:rsidP="00284816">
      <w:pPr>
        <w:pStyle w:val="ListParagraph"/>
        <w:numPr>
          <w:ilvl w:val="0"/>
          <w:numId w:val="1"/>
        </w:numPr>
        <w:autoSpaceDE w:val="0"/>
        <w:autoSpaceDN w:val="0"/>
        <w:adjustRightInd w:val="0"/>
        <w:spacing w:after="0" w:line="240" w:lineRule="auto"/>
        <w:ind w:left="630"/>
        <w:jc w:val="both"/>
        <w:rPr>
          <w:rFonts w:ascii="Times New Roman" w:hAnsi="Times New Roman"/>
        </w:rPr>
      </w:pPr>
      <w:r w:rsidRPr="00DC2A0B">
        <w:rPr>
          <w:rFonts w:ascii="Times New Roman" w:hAnsi="Times New Roman"/>
        </w:rPr>
        <w:t>To study of connective tissue using slide.</w:t>
      </w:r>
    </w:p>
    <w:p w:rsidR="00284816" w:rsidRPr="00DC2A0B" w:rsidRDefault="00284816" w:rsidP="00284816">
      <w:pPr>
        <w:pStyle w:val="ListParagraph"/>
        <w:numPr>
          <w:ilvl w:val="0"/>
          <w:numId w:val="1"/>
        </w:numPr>
        <w:autoSpaceDE w:val="0"/>
        <w:autoSpaceDN w:val="0"/>
        <w:adjustRightInd w:val="0"/>
        <w:spacing w:after="0" w:line="240" w:lineRule="auto"/>
        <w:ind w:left="630"/>
        <w:jc w:val="both"/>
        <w:rPr>
          <w:rFonts w:ascii="Times New Roman" w:hAnsi="Times New Roman"/>
        </w:rPr>
      </w:pPr>
      <w:r w:rsidRPr="00DC2A0B">
        <w:rPr>
          <w:rFonts w:ascii="Times New Roman" w:hAnsi="Times New Roman"/>
        </w:rPr>
        <w:t>To study of muscular tissue using slide.</w:t>
      </w:r>
    </w:p>
    <w:p w:rsidR="00284816" w:rsidRPr="00DC2A0B" w:rsidRDefault="00284816" w:rsidP="00284816">
      <w:pPr>
        <w:pStyle w:val="ListParagraph"/>
        <w:numPr>
          <w:ilvl w:val="0"/>
          <w:numId w:val="1"/>
        </w:numPr>
        <w:autoSpaceDE w:val="0"/>
        <w:autoSpaceDN w:val="0"/>
        <w:adjustRightInd w:val="0"/>
        <w:spacing w:after="0" w:line="240" w:lineRule="auto"/>
        <w:ind w:left="630"/>
        <w:jc w:val="both"/>
        <w:rPr>
          <w:rFonts w:ascii="Times New Roman" w:hAnsi="Times New Roman"/>
        </w:rPr>
      </w:pPr>
      <w:r w:rsidRPr="00DC2A0B">
        <w:rPr>
          <w:rFonts w:ascii="Times New Roman" w:hAnsi="Times New Roman"/>
        </w:rPr>
        <w:t>To study of nervous tissue using slide.</w:t>
      </w:r>
    </w:p>
    <w:p w:rsidR="00284816" w:rsidRPr="00DC2A0B" w:rsidRDefault="00284816" w:rsidP="00284816">
      <w:pPr>
        <w:pStyle w:val="ListParagraph"/>
        <w:numPr>
          <w:ilvl w:val="0"/>
          <w:numId w:val="1"/>
        </w:numPr>
        <w:autoSpaceDE w:val="0"/>
        <w:autoSpaceDN w:val="0"/>
        <w:adjustRightInd w:val="0"/>
        <w:spacing w:after="0" w:line="240" w:lineRule="auto"/>
        <w:ind w:left="630"/>
        <w:rPr>
          <w:rFonts w:ascii="Times New Roman" w:hAnsi="Times New Roman"/>
        </w:rPr>
      </w:pPr>
      <w:r w:rsidRPr="00DC2A0B">
        <w:rPr>
          <w:rFonts w:ascii="Times New Roman" w:hAnsi="Times New Roman"/>
        </w:rPr>
        <w:t xml:space="preserve">To study of human cardiovascular system with the help of chart and model. </w:t>
      </w:r>
    </w:p>
    <w:p w:rsidR="00284816" w:rsidRPr="00DC2A0B" w:rsidRDefault="00284816" w:rsidP="00284816">
      <w:pPr>
        <w:pStyle w:val="ListParagraph"/>
        <w:numPr>
          <w:ilvl w:val="0"/>
          <w:numId w:val="1"/>
        </w:numPr>
        <w:autoSpaceDE w:val="0"/>
        <w:autoSpaceDN w:val="0"/>
        <w:adjustRightInd w:val="0"/>
        <w:spacing w:after="0" w:line="240" w:lineRule="auto"/>
        <w:ind w:left="630"/>
        <w:rPr>
          <w:rFonts w:ascii="Times New Roman" w:hAnsi="Times New Roman"/>
        </w:rPr>
      </w:pPr>
      <w:r w:rsidRPr="00DC2A0B">
        <w:rPr>
          <w:rFonts w:ascii="Times New Roman" w:hAnsi="Times New Roman"/>
        </w:rPr>
        <w:t xml:space="preserve"> To study of human cardiovascular system with the help of histological slides.</w:t>
      </w:r>
    </w:p>
    <w:p w:rsidR="00284816" w:rsidRPr="00DC2A0B" w:rsidRDefault="00284816" w:rsidP="00284816">
      <w:pPr>
        <w:pStyle w:val="ListParagraph"/>
        <w:numPr>
          <w:ilvl w:val="0"/>
          <w:numId w:val="1"/>
        </w:numPr>
        <w:autoSpaceDE w:val="0"/>
        <w:autoSpaceDN w:val="0"/>
        <w:adjustRightInd w:val="0"/>
        <w:spacing w:after="0" w:line="240" w:lineRule="auto"/>
        <w:ind w:left="630"/>
        <w:rPr>
          <w:rFonts w:ascii="Times New Roman" w:hAnsi="Times New Roman"/>
        </w:rPr>
      </w:pPr>
      <w:r w:rsidRPr="00DC2A0B">
        <w:rPr>
          <w:rFonts w:ascii="Times New Roman" w:hAnsi="Times New Roman"/>
        </w:rPr>
        <w:t xml:space="preserve"> Record of blood pressure.</w:t>
      </w:r>
    </w:p>
    <w:p w:rsidR="00284816" w:rsidRPr="00DC2A0B" w:rsidRDefault="00284816" w:rsidP="00284816">
      <w:pPr>
        <w:pStyle w:val="ListParagraph"/>
        <w:numPr>
          <w:ilvl w:val="0"/>
          <w:numId w:val="1"/>
        </w:numPr>
        <w:autoSpaceDE w:val="0"/>
        <w:autoSpaceDN w:val="0"/>
        <w:adjustRightInd w:val="0"/>
        <w:spacing w:after="0" w:line="240" w:lineRule="auto"/>
        <w:ind w:left="630"/>
        <w:jc w:val="both"/>
        <w:rPr>
          <w:rFonts w:ascii="Times New Roman" w:hAnsi="Times New Roman"/>
        </w:rPr>
      </w:pPr>
      <w:r w:rsidRPr="00DC2A0B">
        <w:rPr>
          <w:rFonts w:ascii="Times New Roman" w:hAnsi="Times New Roman"/>
        </w:rPr>
        <w:t xml:space="preserve">To understand ECG, PQRST waves and their </w:t>
      </w:r>
      <w:proofErr w:type="spellStart"/>
      <w:r w:rsidRPr="00DC2A0B">
        <w:rPr>
          <w:rFonts w:ascii="Times New Roman" w:hAnsi="Times New Roman"/>
        </w:rPr>
        <w:t>signifance</w:t>
      </w:r>
      <w:proofErr w:type="spellEnd"/>
      <w:r w:rsidRPr="00DC2A0B">
        <w:rPr>
          <w:rFonts w:ascii="Times New Roman" w:hAnsi="Times New Roman"/>
        </w:rPr>
        <w:t>.</w:t>
      </w:r>
    </w:p>
    <w:p w:rsidR="00284816" w:rsidRPr="00DC2A0B" w:rsidRDefault="00284816" w:rsidP="00284816">
      <w:pPr>
        <w:autoSpaceDE w:val="0"/>
        <w:autoSpaceDN w:val="0"/>
        <w:adjustRightInd w:val="0"/>
        <w:spacing w:after="0" w:line="240" w:lineRule="auto"/>
        <w:jc w:val="both"/>
        <w:rPr>
          <w:rFonts w:ascii="Times New Roman" w:hAnsi="Times New Roman"/>
        </w:rPr>
      </w:pPr>
    </w:p>
    <w:p w:rsidR="00284816" w:rsidRPr="00DC2A0B" w:rsidRDefault="00284816" w:rsidP="00284816">
      <w:pPr>
        <w:autoSpaceDE w:val="0"/>
        <w:autoSpaceDN w:val="0"/>
        <w:adjustRightInd w:val="0"/>
        <w:spacing w:after="0" w:line="240" w:lineRule="auto"/>
        <w:jc w:val="both"/>
        <w:rPr>
          <w:rFonts w:ascii="Times New Roman" w:hAnsi="Times New Roman"/>
        </w:rPr>
      </w:pPr>
    </w:p>
    <w:p w:rsidR="00284816" w:rsidRPr="00DC2A0B" w:rsidRDefault="00284816" w:rsidP="00284816">
      <w:pPr>
        <w:autoSpaceDE w:val="0"/>
        <w:autoSpaceDN w:val="0"/>
        <w:adjustRightInd w:val="0"/>
        <w:spacing w:after="0" w:line="240" w:lineRule="auto"/>
        <w:jc w:val="both"/>
        <w:rPr>
          <w:rFonts w:ascii="Times New Roman" w:hAnsi="Times New Roman"/>
        </w:rPr>
      </w:pPr>
    </w:p>
    <w:p w:rsidR="00284816" w:rsidRPr="00DC2A0B" w:rsidRDefault="00284816" w:rsidP="00284816">
      <w:pPr>
        <w:autoSpaceDE w:val="0"/>
        <w:autoSpaceDN w:val="0"/>
        <w:adjustRightInd w:val="0"/>
        <w:spacing w:after="0" w:line="240" w:lineRule="auto"/>
        <w:jc w:val="both"/>
        <w:rPr>
          <w:rFonts w:ascii="Times New Roman" w:hAnsi="Times New Roman"/>
        </w:rPr>
      </w:pPr>
    </w:p>
    <w:p w:rsidR="00A106B0" w:rsidRDefault="00A106B0" w:rsidP="008A3C61">
      <w:pPr>
        <w:autoSpaceDE w:val="0"/>
        <w:autoSpaceDN w:val="0"/>
        <w:adjustRightInd w:val="0"/>
        <w:spacing w:after="0" w:line="240" w:lineRule="auto"/>
        <w:jc w:val="both"/>
      </w:pPr>
    </w:p>
    <w:sectPr w:rsidR="00A106B0" w:rsidSect="00BC017B">
      <w:headerReference w:type="default" r:id="rId8"/>
      <w:footerReference w:type="default" r:id="rId9"/>
      <w:pgSz w:w="12240" w:h="15840"/>
      <w:pgMar w:top="270" w:right="900" w:bottom="360" w:left="12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A2D" w:rsidRDefault="002F0A2D" w:rsidP="003E2A79">
      <w:pPr>
        <w:spacing w:after="0" w:line="240" w:lineRule="auto"/>
      </w:pPr>
      <w:r>
        <w:separator/>
      </w:r>
    </w:p>
  </w:endnote>
  <w:endnote w:type="continuationSeparator" w:id="0">
    <w:p w:rsidR="002F0A2D" w:rsidRDefault="002F0A2D" w:rsidP="003E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7B" w:rsidRDefault="00BC017B" w:rsidP="00BC017B">
    <w:pPr>
      <w:pStyle w:val="Footer"/>
      <w:pBdr>
        <w:top w:val="thinThickSmallGap" w:sz="24" w:space="1" w:color="622423" w:themeColor="accent2" w:themeShade="7F"/>
      </w:pBdr>
    </w:pPr>
    <w:r>
      <w:rPr>
        <w:rFonts w:asciiTheme="majorHAnsi" w:eastAsiaTheme="majorEastAsia" w:hAnsiTheme="majorHAnsi" w:cstheme="majorBidi"/>
      </w:rPr>
      <w:t>SSSUTMS</w:t>
    </w:r>
    <w:r>
      <w:rPr>
        <w:rFonts w:asciiTheme="majorHAnsi" w:eastAsiaTheme="majorEastAsia" w:hAnsiTheme="majorHAnsi" w:cstheme="majorBidi"/>
      </w:rPr>
      <w:ptab w:relativeTo="margin" w:alignment="right" w:leader="none"/>
    </w:r>
  </w:p>
  <w:p w:rsidR="00BC017B" w:rsidRPr="009628D3" w:rsidRDefault="00BC017B" w:rsidP="00BC017B">
    <w:pPr>
      <w:pStyle w:val="Footer"/>
      <w:tabs>
        <w:tab w:val="clear" w:pos="4680"/>
        <w:tab w:val="clear" w:pos="9360"/>
        <w:tab w:val="left" w:pos="932"/>
      </w:tabs>
    </w:pPr>
    <w:r>
      <w:tab/>
    </w:r>
  </w:p>
  <w:p w:rsidR="00BC017B" w:rsidRDefault="00BC017B" w:rsidP="00BC017B">
    <w:pPr>
      <w:pStyle w:val="Footer"/>
    </w:pPr>
  </w:p>
  <w:p w:rsidR="00BC017B" w:rsidRDefault="00BC0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A2D" w:rsidRDefault="002F0A2D" w:rsidP="003E2A79">
      <w:pPr>
        <w:spacing w:after="0" w:line="240" w:lineRule="auto"/>
      </w:pPr>
      <w:r>
        <w:separator/>
      </w:r>
    </w:p>
  </w:footnote>
  <w:footnote w:type="continuationSeparator" w:id="0">
    <w:p w:rsidR="002F0A2D" w:rsidRDefault="002F0A2D" w:rsidP="003E2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53" w:rsidRDefault="002F0A2D" w:rsidP="000B0A53">
    <w:pPr>
      <w:pStyle w:val="Header"/>
      <w:pBdr>
        <w:bottom w:val="thickThinSmallGap" w:sz="24" w:space="1" w:color="622423" w:themeColor="accent2" w:themeShade="7F"/>
      </w:pBdr>
      <w:tabs>
        <w:tab w:val="center" w:pos="5400"/>
        <w:tab w:val="right" w:pos="10800"/>
      </w:tabs>
      <w:jc w:val="center"/>
      <w:rPr>
        <w:rFonts w:asciiTheme="majorHAnsi" w:eastAsiaTheme="majorEastAsia" w:hAnsiTheme="majorHAnsi" w:cstheme="majorBidi"/>
        <w:sz w:val="32"/>
        <w:szCs w:val="32"/>
      </w:rPr>
    </w:pPr>
    <w:sdt>
      <w:sdtPr>
        <w:rPr>
          <w:rFonts w:ascii="Cambria" w:eastAsia="Times New Roman" w:hAnsi="Cambria" w:cs="Times New Roman"/>
          <w:sz w:val="32"/>
          <w:szCs w:val="32"/>
        </w:rPr>
        <w:alias w:val="Title"/>
        <w:id w:val="77738743"/>
        <w:placeholder>
          <w:docPart w:val="0B90D8050F0D473BB290263A94618343"/>
        </w:placeholder>
        <w:dataBinding w:prefixMappings="xmlns:ns0='http://schemas.openxmlformats.org/package/2006/metadata/core-properties' xmlns:ns1='http://purl.org/dc/elements/1.1/'" w:xpath="/ns0:coreProperties[1]/ns1:title[1]" w:storeItemID="{6C3C8BC8-F283-45AE-878A-BAB7291924A1}"/>
        <w:text/>
      </w:sdtPr>
      <w:sdtEndPr/>
      <w:sdtContent>
        <w:r w:rsidR="000B0A53" w:rsidRPr="0064170F">
          <w:rPr>
            <w:rFonts w:ascii="Cambria" w:eastAsia="Times New Roman" w:hAnsi="Cambria" w:cs="Times New Roman"/>
            <w:sz w:val="32"/>
            <w:szCs w:val="32"/>
          </w:rPr>
          <w:t xml:space="preserve">Sri </w:t>
        </w:r>
        <w:proofErr w:type="spellStart"/>
        <w:r w:rsidR="000B0A53" w:rsidRPr="0064170F">
          <w:rPr>
            <w:rFonts w:ascii="Cambria" w:eastAsia="Times New Roman" w:hAnsi="Cambria" w:cs="Times New Roman"/>
            <w:sz w:val="32"/>
            <w:szCs w:val="32"/>
          </w:rPr>
          <w:t>Satya</w:t>
        </w:r>
        <w:proofErr w:type="spellEnd"/>
        <w:r w:rsidR="000B0A53" w:rsidRPr="0064170F">
          <w:rPr>
            <w:rFonts w:ascii="Cambria" w:eastAsia="Times New Roman" w:hAnsi="Cambria" w:cs="Times New Roman"/>
            <w:sz w:val="32"/>
            <w:szCs w:val="32"/>
          </w:rPr>
          <w:t xml:space="preserve"> </w:t>
        </w:r>
        <w:proofErr w:type="spellStart"/>
        <w:r w:rsidR="000B0A53" w:rsidRPr="0064170F">
          <w:rPr>
            <w:rFonts w:ascii="Cambria" w:eastAsia="Times New Roman" w:hAnsi="Cambria" w:cs="Times New Roman"/>
            <w:sz w:val="32"/>
            <w:szCs w:val="32"/>
          </w:rPr>
          <w:t>Sai</w:t>
        </w:r>
        <w:proofErr w:type="spellEnd"/>
        <w:r w:rsidR="000B0A53" w:rsidRPr="0064170F">
          <w:rPr>
            <w:rFonts w:ascii="Cambria" w:eastAsia="Times New Roman" w:hAnsi="Cambria" w:cs="Times New Roman"/>
            <w:sz w:val="32"/>
            <w:szCs w:val="32"/>
          </w:rPr>
          <w:t xml:space="preserve"> University of Technology and Medical Sciences, </w:t>
        </w:r>
        <w:proofErr w:type="gramStart"/>
        <w:r w:rsidR="000B0A53" w:rsidRPr="0064170F">
          <w:rPr>
            <w:rFonts w:ascii="Cambria" w:eastAsia="Times New Roman" w:hAnsi="Cambria" w:cs="Times New Roman"/>
            <w:sz w:val="32"/>
            <w:szCs w:val="32"/>
          </w:rPr>
          <w:t>Sehore(</w:t>
        </w:r>
        <w:proofErr w:type="gramEnd"/>
        <w:r w:rsidR="000B0A53" w:rsidRPr="0064170F">
          <w:rPr>
            <w:rFonts w:ascii="Cambria" w:eastAsia="Times New Roman" w:hAnsi="Cambria" w:cs="Times New Roman"/>
            <w:sz w:val="32"/>
            <w:szCs w:val="32"/>
          </w:rPr>
          <w:t>M.P.)</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009D"/>
    <w:multiLevelType w:val="hybridMultilevel"/>
    <w:tmpl w:val="61D8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206A6C"/>
    <w:multiLevelType w:val="hybridMultilevel"/>
    <w:tmpl w:val="0904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4274B"/>
    <w:multiLevelType w:val="hybridMultilevel"/>
    <w:tmpl w:val="322C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B3FB3"/>
    <w:multiLevelType w:val="hybridMultilevel"/>
    <w:tmpl w:val="80A6E6A8"/>
    <w:lvl w:ilvl="0" w:tplc="03A4E3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1C54"/>
    <w:rsid w:val="00084AFF"/>
    <w:rsid w:val="000A1410"/>
    <w:rsid w:val="000B0A53"/>
    <w:rsid w:val="000B49E2"/>
    <w:rsid w:val="000E537B"/>
    <w:rsid w:val="00100FC1"/>
    <w:rsid w:val="00103B61"/>
    <w:rsid w:val="00191663"/>
    <w:rsid w:val="001E1C54"/>
    <w:rsid w:val="00213749"/>
    <w:rsid w:val="0021658A"/>
    <w:rsid w:val="0027120A"/>
    <w:rsid w:val="00284816"/>
    <w:rsid w:val="002C1A8C"/>
    <w:rsid w:val="002F0A2D"/>
    <w:rsid w:val="003679AA"/>
    <w:rsid w:val="003E2A79"/>
    <w:rsid w:val="003E7686"/>
    <w:rsid w:val="00403E6A"/>
    <w:rsid w:val="00420DAD"/>
    <w:rsid w:val="004305FD"/>
    <w:rsid w:val="00443804"/>
    <w:rsid w:val="00491B94"/>
    <w:rsid w:val="004B6144"/>
    <w:rsid w:val="0051412E"/>
    <w:rsid w:val="00587896"/>
    <w:rsid w:val="005F0F7B"/>
    <w:rsid w:val="0062111B"/>
    <w:rsid w:val="00641793"/>
    <w:rsid w:val="00670D9E"/>
    <w:rsid w:val="00675339"/>
    <w:rsid w:val="006A0474"/>
    <w:rsid w:val="006C7A48"/>
    <w:rsid w:val="006D3B40"/>
    <w:rsid w:val="007374CD"/>
    <w:rsid w:val="007427B8"/>
    <w:rsid w:val="00757793"/>
    <w:rsid w:val="00791235"/>
    <w:rsid w:val="007B2F84"/>
    <w:rsid w:val="007E7086"/>
    <w:rsid w:val="00811403"/>
    <w:rsid w:val="0088193A"/>
    <w:rsid w:val="00884E1B"/>
    <w:rsid w:val="008A3C61"/>
    <w:rsid w:val="008A5DD5"/>
    <w:rsid w:val="008D43F7"/>
    <w:rsid w:val="008E38C3"/>
    <w:rsid w:val="008E6209"/>
    <w:rsid w:val="00910E25"/>
    <w:rsid w:val="00921301"/>
    <w:rsid w:val="00955540"/>
    <w:rsid w:val="00A106B0"/>
    <w:rsid w:val="00A57FAB"/>
    <w:rsid w:val="00A83370"/>
    <w:rsid w:val="00AB010B"/>
    <w:rsid w:val="00BA0059"/>
    <w:rsid w:val="00BB11A5"/>
    <w:rsid w:val="00BC017B"/>
    <w:rsid w:val="00C04C3E"/>
    <w:rsid w:val="00C23532"/>
    <w:rsid w:val="00C4776B"/>
    <w:rsid w:val="00CC0F2A"/>
    <w:rsid w:val="00CC770C"/>
    <w:rsid w:val="00CC7AB0"/>
    <w:rsid w:val="00CE372C"/>
    <w:rsid w:val="00D17E30"/>
    <w:rsid w:val="00D35180"/>
    <w:rsid w:val="00D7740C"/>
    <w:rsid w:val="00D85085"/>
    <w:rsid w:val="00E156AE"/>
    <w:rsid w:val="00EA0473"/>
    <w:rsid w:val="00EA4DEC"/>
    <w:rsid w:val="00ED1F9A"/>
    <w:rsid w:val="00F20818"/>
    <w:rsid w:val="00F21F06"/>
    <w:rsid w:val="00F67EA6"/>
    <w:rsid w:val="00F84468"/>
    <w:rsid w:val="00F9106E"/>
    <w:rsid w:val="00F92EBA"/>
    <w:rsid w:val="00FC3949"/>
    <w:rsid w:val="00FE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74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0FC1"/>
    <w:pPr>
      <w:ind w:left="720"/>
      <w:contextualSpacing/>
    </w:pPr>
  </w:style>
  <w:style w:type="paragraph" w:styleId="Header">
    <w:name w:val="header"/>
    <w:basedOn w:val="Normal"/>
    <w:link w:val="HeaderChar"/>
    <w:uiPriority w:val="99"/>
    <w:unhideWhenUsed/>
    <w:rsid w:val="003E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79"/>
  </w:style>
  <w:style w:type="paragraph" w:styleId="Footer">
    <w:name w:val="footer"/>
    <w:basedOn w:val="Normal"/>
    <w:link w:val="FooterChar"/>
    <w:uiPriority w:val="99"/>
    <w:unhideWhenUsed/>
    <w:rsid w:val="003E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79"/>
  </w:style>
  <w:style w:type="table" w:styleId="TableGrid">
    <w:name w:val="Table Grid"/>
    <w:basedOn w:val="TableNormal"/>
    <w:uiPriority w:val="59"/>
    <w:rsid w:val="000B0A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90D8050F0D473BB290263A94618343"/>
        <w:category>
          <w:name w:val="General"/>
          <w:gallery w:val="placeholder"/>
        </w:category>
        <w:types>
          <w:type w:val="bbPlcHdr"/>
        </w:types>
        <w:behaviors>
          <w:behavior w:val="content"/>
        </w:behaviors>
        <w:guid w:val="{AC66E8AD-6D9E-48CD-86F5-22412FFD2B02}"/>
      </w:docPartPr>
      <w:docPartBody>
        <w:p w:rsidR="00971AC7" w:rsidRDefault="00C4613D" w:rsidP="00C4613D">
          <w:pPr>
            <w:pStyle w:val="0B90D8050F0D473BB290263A9461834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3D"/>
    <w:rsid w:val="001B3C93"/>
    <w:rsid w:val="00971AC7"/>
    <w:rsid w:val="00C4613D"/>
    <w:rsid w:val="00FD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0D8050F0D473BB290263A94618343">
    <w:name w:val="0B90D8050F0D473BB290263A94618343"/>
    <w:rsid w:val="00C461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0D8050F0D473BB290263A94618343">
    <w:name w:val="0B90D8050F0D473BB290263A94618343"/>
    <w:rsid w:val="00C46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Satya Sai University of Technology and Medical Sciences, Sehore(M.P.)</dc:title>
  <dc:subject/>
  <dc:creator>principalsop</dc:creator>
  <cp:keywords/>
  <dc:description/>
  <cp:lastModifiedBy>cseitoffice</cp:lastModifiedBy>
  <cp:revision>66</cp:revision>
  <cp:lastPrinted>2015-01-03T05:22:00Z</cp:lastPrinted>
  <dcterms:created xsi:type="dcterms:W3CDTF">2015-01-01T05:30:00Z</dcterms:created>
  <dcterms:modified xsi:type="dcterms:W3CDTF">2015-01-05T08:31:00Z</dcterms:modified>
</cp:coreProperties>
</file>